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rPr>
          <w:rFonts w:ascii="Times New Roman" w:hAnsi="Times New Roman" w:cs="Times New Roman"/>
          <w:highlight w:val="none"/>
        </w:rPr>
      </w:pPr>
      <w:r>
        <w:rPr>
          <w:highlight w:val="none"/>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38" y="1952"/>
                          <a:chExt cx="1260" cy="690203"/>
                        </a:xfrm>
                      </wpg:grpSpPr>
                      <pic:pic xmlns:pic="http://schemas.openxmlformats.org/drawingml/2006/picture">
                        <pic:nvPicPr>
                          <pic:cNvPr id="1" name="图片 3"/>
                          <pic:cNvPicPr>
                            <a:picLocks noChangeAspect="1"/>
                          </pic:cNvPicPr>
                        </pic:nvPicPr>
                        <pic:blipFill>
                          <a:blip r:embed="rId9"/>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48" y="2282"/>
                            <a:ext cx="1050" cy="360"/>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38,1952" coordsize="1260,690203"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">
                <o:lock v:ext="edit" aspectratio="f"/>
                <v:shape id="图片 3" o:spid="_x0000_s1026" o:spt="75" type="#_x0000_t75" style="position:absolute;left:9538;top:1952;height:298;width:1188;" filled="f" o:preferrelative="t" stroked="f" coordsize="21600,21600" o:gfxdata="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E3JrgAAADaAAAA&#10;DwAAAAAAAAABACAAAAAiAAAAZHJzL2Rvd25yZXYueG1sUEsBAhQAFAAAAAgAh07iQDMvBZ47AAAA&#10;OQAAABAAAAAAAAAAAQAgAAAABwEAAGRycy9zaGFwZXhtbC54bWxQSwUGAAAAAAYABgBbAQAAsQMA&#10;AAAA&#10;">
                  <v:fill on="f" focussize="0,0"/>
                  <v:stroke on="f"/>
                  <v:imagedata r:id="rId9"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ascii="Times New Roman" w:hAnsi="Times New Roman" w:cs="Times New Roman"/>
          <w:b/>
          <w:bCs/>
          <w:highlight w:val="none"/>
        </w:rPr>
        <w:t>Original Article</w:t>
      </w:r>
    </w:p>
    <w:p>
      <w:pPr>
        <w:adjustRightInd w:val="0"/>
        <w:snapToGrid w:val="0"/>
        <w:spacing w:beforeLines="100"/>
        <w:rPr>
          <w:rFonts w:ascii="Times New Roman" w:hAnsi="Times New Roman" w:cs="Times New Roman"/>
          <w:b/>
          <w:bCs/>
          <w:sz w:val="30"/>
          <w:szCs w:val="30"/>
          <w:highlight w:val="none"/>
        </w:rPr>
      </w:pPr>
      <w:r>
        <w:rPr>
          <w:rFonts w:ascii="Times New Roman" w:hAnsi="Times New Roman" w:cs="Times New Roman"/>
          <w:b/>
          <w:bCs/>
          <w:sz w:val="30"/>
          <w:szCs w:val="30"/>
          <w:highlight w:val="none"/>
        </w:rPr>
        <w:t xml:space="preserve">Title: concisely convey </w:t>
      </w:r>
      <w:r>
        <w:rPr>
          <w:rFonts w:hint="eastAsia" w:ascii="Times New Roman" w:hAnsi="Times New Roman" w:cs="Times New Roman"/>
          <w:b/>
          <w:bCs/>
          <w:sz w:val="30"/>
          <w:szCs w:val="30"/>
          <w:highlight w:val="none"/>
        </w:rPr>
        <w:t xml:space="preserve">the </w:t>
      </w:r>
      <w:r>
        <w:rPr>
          <w:rFonts w:ascii="Times New Roman" w:hAnsi="Times New Roman" w:cs="Times New Roman"/>
          <w:b/>
          <w:bCs/>
          <w:sz w:val="30"/>
          <w:szCs w:val="30"/>
          <w:highlight w:val="none"/>
        </w:rPr>
        <w:t>main topic</w:t>
      </w:r>
      <w:r>
        <w:rPr>
          <w:rFonts w:hint="eastAsia" w:ascii="Times New Roman" w:hAnsi="Times New Roman" w:cs="Times New Roman"/>
          <w:b/>
          <w:bCs/>
          <w:sz w:val="30"/>
          <w:szCs w:val="30"/>
          <w:highlight w:val="none"/>
        </w:rPr>
        <w:t>(s)</w:t>
      </w:r>
      <w:r>
        <w:rPr>
          <w:rFonts w:ascii="Times New Roman" w:hAnsi="Times New Roman" w:cs="Times New Roman"/>
          <w:b/>
          <w:bCs/>
          <w:sz w:val="30"/>
          <w:szCs w:val="30"/>
          <w:highlight w:val="none"/>
        </w:rPr>
        <w:t xml:space="preserve"> of the research</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Suggestions: No more than 16</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spacing w:beforeLines="50"/>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E-mail: </w:t>
      </w:r>
      <w:r>
        <w:rPr>
          <w:highlight w:val="none"/>
        </w:rPr>
        <w:fldChar w:fldCharType="begin"/>
      </w:r>
      <w:r>
        <w:rPr>
          <w:highlight w:val="none"/>
        </w:rPr>
        <w:instrText xml:space="preserve"> HYPERLINK "mailto:xxxx@xxxx.xxx" </w:instrText>
      </w:r>
      <w:r>
        <w:rPr>
          <w:highlight w:val="none"/>
        </w:rPr>
        <w:fldChar w:fldCharType="separate"/>
      </w:r>
      <w:r>
        <w:rPr>
          <w:rStyle w:val="15"/>
          <w:rFonts w:ascii="Times New Roman" w:hAnsi="Times New Roman" w:eastAsia="Times New Roman" w:cs="Times New Roman"/>
          <w:iCs/>
          <w:color w:val="190F13"/>
          <w:sz w:val="18"/>
          <w:szCs w:val="18"/>
          <w:highlight w:val="none"/>
        </w:rPr>
        <w:t>xxxx@xxxx.xxx</w:t>
      </w:r>
      <w:r>
        <w:rPr>
          <w:rStyle w:val="15"/>
          <w:rFonts w:ascii="Times New Roman" w:hAnsi="Times New Roman" w:eastAsia="Times New Roman" w:cs="Times New Roman"/>
          <w:iCs/>
          <w:color w:val="190F13"/>
          <w:sz w:val="18"/>
          <w:szCs w:val="18"/>
          <w:highlight w:val="none"/>
        </w:rPr>
        <w:fldChar w:fldCharType="end"/>
      </w:r>
      <w:r>
        <w:rPr>
          <w:rFonts w:ascii="Times New Roman" w:hAnsi="Times New Roman" w:cs="Times New Roman"/>
          <w:sz w:val="18"/>
          <w:szCs w:val="18"/>
          <w:highlight w:val="none"/>
        </w:rPr>
        <w:t>; ORCID: xxxx</w:t>
      </w:r>
    </w:p>
    <w:p>
      <w:pPr>
        <w:adjustRightInd w:val="0"/>
        <w:snapToGrid w:val="0"/>
        <w:spacing w:beforeLines="50"/>
        <w:rPr>
          <w:rFonts w:ascii="Times New Roman" w:hAnsi="Times New Roman" w:cs="Times New Roman"/>
          <w:iCs/>
          <w:color w:val="190F13"/>
          <w:sz w:val="18"/>
          <w:szCs w:val="18"/>
          <w:highlight w:val="none"/>
        </w:rPr>
      </w:pPr>
      <w:bookmarkStart w:id="2" w:name="OLE_LINK2"/>
      <w:r>
        <w:rPr>
          <w:rFonts w:ascii="Times New Roman" w:hAnsi="Times New Roman" w:eastAsia="Times New Roman" w:cs="Times New Roman"/>
          <w:iCs/>
          <w:color w:val="190F13"/>
          <w:sz w:val="18"/>
          <w:szCs w:val="18"/>
          <w:highlight w:val="none"/>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hint="eastAsia" w:ascii="Times New Roman" w:hAnsi="Times New Roman" w:eastAsia="宋体" w:cs="Times New Roman"/>
          <w:iCs/>
          <w:color w:val="7F7F7F" w:themeColor="background1" w:themeShade="80"/>
          <w:kern w:val="0"/>
          <w:sz w:val="18"/>
          <w:szCs w:val="18"/>
          <w:highlight w:val="none"/>
        </w:rPr>
        <w:t>1 Jan 20</w:t>
      </w:r>
      <w:r>
        <w:rPr>
          <w:rFonts w:hint="eastAsia" w:ascii="Times New Roman" w:hAnsi="Times New Roman" w:eastAsia="宋体" w:cs="Times New Roman"/>
          <w:iCs/>
          <w:color w:val="7F7F7F" w:themeColor="background1" w:themeShade="80"/>
          <w:kern w:val="0"/>
          <w:sz w:val="18"/>
          <w:szCs w:val="18"/>
          <w:highlight w:val="none"/>
          <w:lang w:val="en-US" w:eastAsia="zh-CN"/>
        </w:rPr>
        <w:t>21</w:t>
      </w:r>
      <w:r>
        <w:rPr>
          <w:rFonts w:hint="eastAsia" w:ascii="Times New Roman" w:hAnsi="Times New Roman" w:eastAsia="宋体" w:cs="Times New Roman"/>
          <w:color w:val="7F7F7F" w:themeColor="background1" w:themeShade="80"/>
          <w:kern w:val="0"/>
          <w:sz w:val="18"/>
          <w:szCs w:val="18"/>
          <w:highlight w:val="none"/>
        </w:rPr>
        <w:t>]</w:t>
      </w:r>
    </w:p>
    <w:bookmarkEnd w:id="2"/>
    <w:p>
      <w:pPr>
        <w:adjustRightInd w:val="0"/>
        <w:snapToGrid w:val="0"/>
        <w:spacing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For any questions, you may contact the</w:t>
      </w:r>
      <w:r>
        <w:rPr>
          <w:rFonts w:ascii="Times New Roman" w:hAnsi="Times New Roman" w:cs="Times New Roman"/>
          <w:b/>
          <w:bCs/>
          <w:i/>
          <w:color w:val="AB631C"/>
          <w:sz w:val="18"/>
          <w:szCs w:val="18"/>
          <w:highlight w:val="none"/>
        </w:rPr>
        <w:fldChar w:fldCharType="begin"/>
      </w:r>
      <w:r>
        <w:rPr>
          <w:rFonts w:ascii="Times New Roman" w:hAnsi="Times New Roman" w:cs="Times New Roman"/>
          <w:b/>
          <w:bCs/>
          <w:i/>
          <w:color w:val="AB631C"/>
          <w:sz w:val="18"/>
          <w:szCs w:val="18"/>
          <w:highlight w:val="none"/>
        </w:rPr>
        <w:instrText xml:space="preserve"> HYPERLINK "mailto:soilhealth@oaemesas.com" </w:instrText>
      </w:r>
      <w:r>
        <w:rPr>
          <w:rFonts w:ascii="Times New Roman" w:hAnsi="Times New Roman" w:cs="Times New Roman"/>
          <w:b/>
          <w:bCs/>
          <w:i/>
          <w:color w:val="AB631C"/>
          <w:sz w:val="18"/>
          <w:szCs w:val="18"/>
          <w:highlight w:val="none"/>
        </w:rPr>
        <w:fldChar w:fldCharType="separate"/>
      </w:r>
      <w:r>
        <w:rPr>
          <w:rStyle w:val="15"/>
          <w:rFonts w:ascii="Times New Roman" w:hAnsi="Times New Roman" w:cs="Times New Roman"/>
          <w:b/>
          <w:bCs/>
          <w:i/>
          <w:color w:val="AB631C"/>
          <w:sz w:val="18"/>
          <w:szCs w:val="18"/>
          <w:highlight w:val="none"/>
        </w:rPr>
        <w:t xml:space="preserve"> editorial office.</w:t>
      </w:r>
      <w:r>
        <w:rPr>
          <w:rFonts w:ascii="Times New Roman" w:hAnsi="Times New Roman" w:cs="Times New Roman"/>
          <w:b/>
          <w:bCs/>
          <w:i/>
          <w:color w:val="AB631C"/>
          <w:sz w:val="18"/>
          <w:szCs w:val="18"/>
          <w:highlight w:val="none"/>
        </w:rPr>
        <w:fldChar w:fldCharType="end"/>
      </w:r>
    </w:p>
    <w:p>
      <w:pPr>
        <w:adjustRightInd w:val="0"/>
        <w:snapToGrid w:val="0"/>
        <w:spacing w:beforeLines="100"/>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ascii="Times New Roman" w:hAnsi="Times New Roman" w:cs="Times New Roman"/>
          <w:b/>
          <w:bCs/>
          <w:i/>
          <w:iCs/>
          <w:color w:val="7F7F7F" w:themeColor="background1" w:themeShade="80"/>
          <w:sz w:val="18"/>
          <w:szCs w:val="18"/>
          <w:highlight w:val="none"/>
        </w:rPr>
        <w:t>250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No citations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Define abbreviations at their first </w:t>
      </w:r>
      <w:r>
        <w:rPr>
          <w:rFonts w:hint="eastAsia" w:ascii="Times New Roman" w:hAnsi="Times New Roman" w:cs="Times New Roman"/>
          <w:b/>
          <w:bCs/>
          <w:i/>
          <w:iCs/>
          <w:color w:val="7F7F7F" w:themeColor="background1" w:themeShade="80"/>
          <w:sz w:val="18"/>
          <w:szCs w:val="18"/>
          <w:highlight w:val="none"/>
        </w:rPr>
        <w:t>mention.</w:t>
      </w:r>
      <w:r>
        <w:rPr>
          <w:rFonts w:ascii="Times New Roman" w:hAnsi="Times New Roman" w:cs="Times New Roman"/>
          <w:color w:val="7F7F7F" w:themeColor="background1" w:themeShade="80"/>
          <w:sz w:val="18"/>
          <w:szCs w:val="18"/>
          <w:highlight w:val="none"/>
        </w:rPr>
        <w:t>]</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Aim:</w:t>
      </w:r>
      <w:r>
        <w:rPr>
          <w:rFonts w:ascii="Times New Roman" w:hAnsi="Times New Roman" w:cs="Times New Roman"/>
          <w:sz w:val="20"/>
          <w:szCs w:val="20"/>
          <w:highlight w:val="none"/>
        </w:rPr>
        <w:t xml:space="preserve"> The purpose of this study, i.e.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the reason why authors write this manuscript. </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Methods:</w:t>
      </w:r>
      <w:r>
        <w:rPr>
          <w:rFonts w:ascii="Times New Roman" w:hAnsi="Times New Roman" w:cs="Times New Roman"/>
          <w:sz w:val="20"/>
          <w:szCs w:val="20"/>
          <w:highlight w:val="none"/>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Results:</w:t>
      </w:r>
      <w:r>
        <w:rPr>
          <w:rFonts w:ascii="Times New Roman" w:hAnsi="Times New Roman" w:cs="Times New Roman"/>
          <w:sz w:val="20"/>
          <w:szCs w:val="20"/>
          <w:highlight w:val="none"/>
        </w:rPr>
        <w:t xml:space="preserve"> The main findings of this study, including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cs="Times New Roman"/>
          <w:i/>
          <w:iCs/>
          <w:color w:val="FF0000"/>
          <w:sz w:val="20"/>
          <w:szCs w:val="20"/>
          <w:highlight w:val="none"/>
        </w:rPr>
      </w:pPr>
      <w:r>
        <w:rPr>
          <w:rFonts w:ascii="Times New Roman" w:hAnsi="Times New Roman" w:eastAsia="Times New Roman" w:cs="Times New Roman"/>
          <w:b/>
          <w:bCs/>
          <w:iCs/>
          <w:color w:val="190F13"/>
          <w:sz w:val="20"/>
          <w:szCs w:val="20"/>
          <w:highlight w:val="none"/>
        </w:rPr>
        <w:t>Conclusion:</w:t>
      </w:r>
      <w:r>
        <w:rPr>
          <w:rFonts w:ascii="Times New Roman" w:hAnsi="Times New Roman" w:cs="Times New Roman"/>
          <w:sz w:val="20"/>
          <w:szCs w:val="20"/>
          <w:highlight w:val="none"/>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Lines="100" w:line="260" w:lineRule="atLeast"/>
        <w:rPr>
          <w:rFonts w:ascii="Times New Roman" w:hAnsi="Times New Roman" w:cs="Times New Roman"/>
          <w:sz w:val="20"/>
          <w:szCs w:val="20"/>
          <w:highlight w:val="none"/>
        </w:rPr>
      </w:pPr>
      <w:bookmarkStart w:id="3" w:name="OLE_LINK3"/>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Tumor microenvironments, </w:t>
      </w:r>
      <w:r>
        <w:rPr>
          <w:rFonts w:ascii="Times New Roman" w:hAnsi="Times New Roman" w:cs="Times New Roman"/>
          <w:i/>
          <w:iCs/>
          <w:sz w:val="20"/>
          <w:szCs w:val="20"/>
          <w:highlight w:val="none"/>
        </w:rPr>
        <w:t>Foxp3,</w:t>
      </w:r>
      <w:r>
        <w:rPr>
          <w:rFonts w:ascii="Times New Roman" w:hAnsi="Times New Roman" w:cs="Times New Roman"/>
          <w:sz w:val="20"/>
          <w:szCs w:val="20"/>
          <w:highlight w:val="none"/>
        </w:rPr>
        <w:t xml:space="preserve"> transforming growth factor-</w:t>
      </w:r>
      <w:r>
        <w:rPr>
          <w:rFonts w:ascii="Times New Roman" w:hAnsi="Times New Roman" w:cs="Times New Roman"/>
          <w:sz w:val="20"/>
          <w:szCs w:val="20"/>
          <w:highlight w:val="none"/>
          <w:lang w:val="zh-CN"/>
        </w:rPr>
        <w:t>β</w:t>
      </w:r>
      <w:r>
        <w:rPr>
          <w:rFonts w:ascii="Times New Roman" w:hAnsi="Times New Roman" w:cs="Times New Roman"/>
          <w:sz w:val="20"/>
          <w:szCs w:val="20"/>
          <w:highlight w:val="none"/>
        </w:rPr>
        <w:t xml:space="preserve">1, </w:t>
      </w:r>
      <w:r>
        <w:rPr>
          <w:rFonts w:ascii="Times New Roman" w:hAnsi="Times New Roman" w:cs="Times New Roman"/>
          <w:i/>
          <w:iCs/>
          <w:sz w:val="20"/>
          <w:szCs w:val="20"/>
          <w:highlight w:val="none"/>
        </w:rPr>
        <w:t xml:space="preserve">Helicobacter pylori, </w:t>
      </w:r>
      <w:r>
        <w:rPr>
          <w:rFonts w:ascii="Times New Roman" w:hAnsi="Times New Roman" w:cs="Times New Roman"/>
          <w:sz w:val="20"/>
          <w:szCs w:val="20"/>
          <w:highlight w:val="none"/>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bookmarkEnd w:id="3"/>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INTRODUCTION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METHODS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All the information should be given in sufficient detail so that other scholars are able to reproduce the results.</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ascii="Times New Roman" w:hAnsi="Times New Roman" w:eastAsia="宋体" w:cs="Times New Roman"/>
          <w:b/>
          <w:bCs/>
          <w:iCs/>
          <w:color w:val="7F7F7F" w:themeColor="background1" w:themeShade="80"/>
          <w:kern w:val="0"/>
          <w:sz w:val="18"/>
          <w:szCs w:val="18"/>
          <w:highlight w:val="none"/>
        </w:rPr>
        <w:t xml:space="preserve">Statistical </w:t>
      </w:r>
      <w:r>
        <w:rPr>
          <w:rFonts w:hint="eastAsia" w:ascii="Times New Roman" w:hAnsi="Times New Roman" w:eastAsia="宋体" w:cs="Times New Roman"/>
          <w:b/>
          <w:bCs/>
          <w:iCs/>
          <w:color w:val="7F7F7F" w:themeColor="background1" w:themeShade="80"/>
          <w:kern w:val="0"/>
          <w:sz w:val="18"/>
          <w:szCs w:val="18"/>
          <w:highlight w:val="none"/>
        </w:rPr>
        <w:t>a</w:t>
      </w:r>
      <w:r>
        <w:rPr>
          <w:rFonts w:ascii="Times New Roman" w:hAnsi="Times New Roman" w:eastAsia="宋体" w:cs="Times New Roman"/>
          <w:b/>
          <w:bCs/>
          <w:iCs/>
          <w:color w:val="7F7F7F" w:themeColor="background1" w:themeShade="80"/>
          <w:kern w:val="0"/>
          <w:sz w:val="18"/>
          <w:szCs w:val="18"/>
          <w:highlight w:val="none"/>
        </w:rPr>
        <w:t>nalyses</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Lines="50" w:line="260" w:lineRule="atLeast"/>
        <w:rPr>
          <w:rFonts w:ascii="Times New Roman" w:hAnsi="Times New Roman" w:eastAsia="宋体" w:cs="Times New Roman"/>
          <w:i/>
          <w:color w:val="000000"/>
          <w:kern w:val="0"/>
          <w:sz w:val="22"/>
          <w:szCs w:val="22"/>
          <w:highlight w:val="none"/>
        </w:rPr>
      </w:pPr>
      <w:r>
        <w:rPr>
          <w:rFonts w:ascii="Times New Roman" w:hAnsi="Times New Roman" w:eastAsia="宋体" w:cs="Times New Roman"/>
          <w:i/>
          <w:color w:val="000000"/>
          <w:kern w:val="0"/>
          <w:sz w:val="22"/>
          <w:szCs w:val="22"/>
          <w:highlight w:val="none"/>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 xml:space="preserve">e.g., </w:t>
      </w:r>
      <w:r>
        <w:rPr>
          <w:rFonts w:ascii="Times New Roman" w:hAnsi="Times New Roman" w:eastAsia="宋体" w:cs="Times New Roman"/>
          <w:i/>
          <w:color w:val="7F7F7F" w:themeColor="background1" w:themeShade="80"/>
          <w:kern w:val="0"/>
          <w:sz w:val="18"/>
          <w:szCs w:val="18"/>
          <w:highlight w:val="none"/>
        </w:rPr>
        <w:t xml:space="preserve">Data </w:t>
      </w:r>
      <w:r>
        <w:rPr>
          <w:rFonts w:hint="eastAsia" w:ascii="Times New Roman" w:hAnsi="Times New Roman" w:eastAsia="宋体" w:cs="Times New Roman"/>
          <w:i/>
          <w:color w:val="7F7F7F" w:themeColor="background1" w:themeShade="80"/>
          <w:kern w:val="0"/>
          <w:sz w:val="18"/>
          <w:szCs w:val="18"/>
          <w:highlight w:val="none"/>
        </w:rPr>
        <w:t>d</w:t>
      </w:r>
      <w:r>
        <w:rPr>
          <w:rFonts w:ascii="Times New Roman" w:hAnsi="Times New Roman" w:eastAsia="宋体" w:cs="Times New Roman"/>
          <w:i/>
          <w:color w:val="7F7F7F" w:themeColor="background1" w:themeShade="80"/>
          <w:kern w:val="0"/>
          <w:sz w:val="18"/>
          <w:szCs w:val="18"/>
          <w:highlight w:val="none"/>
        </w:rPr>
        <w:t xml:space="preserve">istributions, </w:t>
      </w:r>
      <w:r>
        <w:rPr>
          <w:rFonts w:hint="eastAsia" w:ascii="Times New Roman" w:hAnsi="Times New Roman" w:eastAsia="宋体" w:cs="Times New Roman"/>
          <w:i/>
          <w:color w:val="7F7F7F" w:themeColor="background1" w:themeShade="80"/>
          <w:kern w:val="0"/>
          <w:sz w:val="18"/>
          <w:szCs w:val="18"/>
          <w:highlight w:val="none"/>
        </w:rPr>
        <w:t>o</w:t>
      </w:r>
      <w:r>
        <w:rPr>
          <w:rFonts w:ascii="Times New Roman" w:hAnsi="Times New Roman" w:eastAsia="宋体" w:cs="Times New Roman"/>
          <w:i/>
          <w:color w:val="7F7F7F" w:themeColor="background1" w:themeShade="80"/>
          <w:kern w:val="0"/>
          <w:sz w:val="18"/>
          <w:szCs w:val="18"/>
          <w:highlight w:val="none"/>
        </w:rPr>
        <w:t xml:space="preserve">utliers and </w:t>
      </w:r>
      <w:r>
        <w:rPr>
          <w:rFonts w:hint="eastAsia" w:ascii="Times New Roman" w:hAnsi="Times New Roman" w:eastAsia="宋体" w:cs="Times New Roman"/>
          <w:i/>
          <w:color w:val="7F7F7F" w:themeColor="background1" w:themeShade="80"/>
          <w:kern w:val="0"/>
          <w:sz w:val="18"/>
          <w:szCs w:val="18"/>
          <w:highlight w:val="none"/>
        </w:rPr>
        <w:t>l</w:t>
      </w:r>
      <w:r>
        <w:rPr>
          <w:rFonts w:ascii="Times New Roman" w:hAnsi="Times New Roman" w:eastAsia="宋体" w:cs="Times New Roman"/>
          <w:i/>
          <w:color w:val="7F7F7F" w:themeColor="background1" w:themeShade="80"/>
          <w:kern w:val="0"/>
          <w:sz w:val="18"/>
          <w:szCs w:val="18"/>
          <w:highlight w:val="none"/>
        </w:rPr>
        <w:t xml:space="preserve">inear </w:t>
      </w:r>
      <w:r>
        <w:rPr>
          <w:rFonts w:hint="eastAsia" w:ascii="Times New Roman" w:hAnsi="Times New Roman" w:eastAsia="宋体" w:cs="Times New Roman"/>
          <w:i/>
          <w:color w:val="7F7F7F" w:themeColor="background1" w:themeShade="80"/>
          <w:kern w:val="0"/>
          <w:sz w:val="18"/>
          <w:szCs w:val="18"/>
          <w:highlight w:val="none"/>
        </w:rPr>
        <w:t>r</w:t>
      </w:r>
      <w:r>
        <w:rPr>
          <w:rFonts w:ascii="Times New Roman" w:hAnsi="Times New Roman" w:eastAsia="宋体" w:cs="Times New Roman"/>
          <w:i/>
          <w:color w:val="7F7F7F" w:themeColor="background1" w:themeShade="80"/>
          <w:kern w:val="0"/>
          <w:sz w:val="18"/>
          <w:szCs w:val="18"/>
          <w:highlight w:val="none"/>
        </w:rPr>
        <w:t>egression</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5"/>
          <w:rFonts w:ascii="Times New Roman" w:hAnsi="Times New Roman" w:cs="Times New Roman"/>
          <w:b/>
          <w:bCs/>
          <w:i/>
          <w:iCs/>
          <w:color w:val="7F7F7F" w:themeColor="background1" w:themeShade="80"/>
          <w:sz w:val="18"/>
          <w:szCs w:val="18"/>
          <w:highlight w:val="none"/>
        </w:rPr>
        <w:t>http://www.wma.net/en/30publications/10policies/b3/</w:t>
      </w:r>
      <w:r>
        <w:rPr>
          <w:rStyle w:val="15"/>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RESULTS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Authors may set headings to separate the results of different experiments in this section. </w:t>
      </w: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 xml:space="preserve">. For details, you may refer to </w:t>
      </w:r>
      <w:r>
        <w:rPr>
          <w:rFonts w:hint="eastAsia" w:ascii="Times New Roman" w:hAnsi="Times New Roman" w:cs="Times New Roman"/>
          <w:color w:val="AB631C"/>
          <w:sz w:val="20"/>
          <w:szCs w:val="20"/>
          <w:highlight w:val="none"/>
        </w:rPr>
        <w:fldChar w:fldCharType="begin"/>
      </w:r>
      <w:r>
        <w:rPr>
          <w:rFonts w:hint="eastAsia" w:ascii="Times New Roman" w:hAnsi="Times New Roman" w:cs="Times New Roman"/>
          <w:color w:val="AB631C"/>
          <w:sz w:val="20"/>
          <w:szCs w:val="20"/>
          <w:highlight w:val="none"/>
        </w:rPr>
        <w:instrText xml:space="preserve"> HYPERLINK "Template_for_Supplementary_Material.docx" </w:instrText>
      </w:r>
      <w:r>
        <w:rPr>
          <w:rFonts w:hint="eastAsia" w:ascii="Times New Roman" w:hAnsi="Times New Roman" w:cs="Times New Roman"/>
          <w:color w:val="AB631C"/>
          <w:sz w:val="20"/>
          <w:szCs w:val="20"/>
          <w:highlight w:val="none"/>
        </w:rPr>
        <w:fldChar w:fldCharType="separate"/>
      </w:r>
      <w:r>
        <w:rPr>
          <w:rStyle w:val="13"/>
          <w:rFonts w:hint="eastAsia" w:ascii="Times New Roman" w:hAnsi="Times New Roman" w:cs="Times New Roman"/>
          <w:color w:val="AB631C"/>
          <w:sz w:val="20"/>
          <w:szCs w:val="20"/>
          <w:highlight w:val="none"/>
        </w:rPr>
        <w:t>Supplementary Material Template.</w:t>
      </w:r>
      <w:r>
        <w:rPr>
          <w:rFonts w:hint="eastAsia" w:ascii="Times New Roman" w:hAnsi="Times New Roman" w:cs="Times New Roman"/>
          <w:color w:val="AB631C"/>
          <w:sz w:val="20"/>
          <w:szCs w:val="20"/>
          <w:highlight w:val="none"/>
        </w:rPr>
        <w:fldChar w:fldCharType="end"/>
      </w:r>
    </w:p>
    <w:p>
      <w:pPr>
        <w:widowControl/>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4"/>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251</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3"/>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105</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1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Lines="50"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2"/>
              <w:adjustRightInd w:val="0"/>
              <w:snapToGrid w:val="0"/>
              <w:rPr>
                <w:rFonts w:ascii="Times New Roman" w:hAnsi="Times New Roman" w:eastAsia="宋体" w:cs="Times New Roman"/>
                <w:highlight w:val="none"/>
                <w:lang w:eastAsia="zh-CN"/>
              </w:rPr>
            </w:pPr>
            <w:r>
              <w:rPr>
                <w:rFonts w:hint="eastAsia" w:ascii="Times New Roman" w:hAnsi="Times New Roman" w:eastAsia="宋体" w:cs="Times New Roman"/>
                <w:highlight w:val="none"/>
                <w:lang w:eastAsia="zh-CN" w:bidi="ar-SA"/>
              </w:rPr>
              <w:drawing>
                <wp:inline distT="0" distB="0" distL="114300" distR="114300">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4" cstate="print"/>
                          <a:stretch>
                            <a:fillRect/>
                          </a:stretch>
                        </pic:blipFill>
                        <pic:spPr>
                          <a:xfrm>
                            <a:off x="0" y="0"/>
                            <a:ext cx="2546350" cy="1441450"/>
                          </a:xfrm>
                          <a:prstGeom prst="rect">
                            <a:avLst/>
                          </a:prstGeom>
                        </pic:spPr>
                      </pic:pic>
                    </a:graphicData>
                  </a:graphic>
                </wp:inline>
              </w:drawing>
            </w:r>
          </w:p>
          <w:p>
            <w:pPr>
              <w:pStyle w:val="22"/>
              <w:adjustRightInd w:val="0"/>
              <w:snapToGrid w:val="0"/>
              <w:spacing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22"/>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DC: dendritic cells; MHC: major histocompatibility complex; NK: natural killers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WS: Withania somnifera. This figure is quoted with permission from XX </w:t>
      </w:r>
      <w:r>
        <w:rPr>
          <w:rFonts w:ascii="Times New Roman" w:hAnsi="Times New Roman" w:cs="Times New Roman"/>
          <w:i/>
          <w:sz w:val="20"/>
          <w:szCs w:val="20"/>
          <w:highlight w:val="none"/>
        </w:rPr>
        <w:t>et al</w:t>
      </w:r>
      <w:r>
        <w:rPr>
          <w:rFonts w:ascii="Times New Roman" w:hAnsi="Times New Roman" w:cs="Times New Roman"/>
          <w:sz w:val="20"/>
          <w:szCs w:val="20"/>
          <w:highlight w:val="none"/>
        </w:rPr>
        <w:t>.</w:t>
      </w:r>
      <w:r>
        <w:rPr>
          <w:rFonts w:ascii="Times New Roman" w:hAnsi="Times New Roman" w:cs="Times New Roman"/>
          <w:sz w:val="20"/>
          <w:szCs w:val="20"/>
          <w:highlight w:val="none"/>
          <w:vertAlign w:val="superscript"/>
        </w:rPr>
        <w:t>[2]</w:t>
      </w:r>
    </w:p>
    <w:p>
      <w:pPr>
        <w:adjustRightInd w:val="0"/>
        <w:snapToGrid w:val="0"/>
        <w:spacing w:beforeLines="50"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DISCUSSION</w:t>
      </w:r>
    </w:p>
    <w:p>
      <w:pPr>
        <w:adjustRightInd w:val="0"/>
        <w:snapToGrid w:val="0"/>
        <w:spacing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In this part, authors should discuss the</w:t>
      </w:r>
      <w:r>
        <w:rPr>
          <w:rFonts w:ascii="Times New Roman" w:hAnsi="Times New Roman" w:cs="Times New Roman"/>
          <w:sz w:val="20"/>
          <w:szCs w:val="20"/>
          <w:highlight w:val="none"/>
        </w:rPr>
        <w:t xml:space="preserve"> significance</w:t>
      </w:r>
      <w:r>
        <w:rPr>
          <w:rFonts w:hint="eastAsia" w:ascii="Times New Roman" w:hAnsi="Times New Roman" w:cs="Times New Roman"/>
          <w:sz w:val="20"/>
          <w:szCs w:val="20"/>
          <w:highlight w:val="none"/>
        </w:rPr>
        <w:t xml:space="preserve"> of the study</w:t>
      </w:r>
      <w:r>
        <w:rPr>
          <w:rFonts w:ascii="Times New Roman" w:hAnsi="Times New Roman" w:cs="Times New Roman"/>
          <w:sz w:val="20"/>
          <w:szCs w:val="20"/>
          <w:highlight w:val="none"/>
        </w:rPr>
        <w:t xml:space="preserve">, emphasize </w:t>
      </w:r>
      <w:r>
        <w:rPr>
          <w:rFonts w:hint="eastAsia" w:ascii="Times New Roman" w:hAnsi="Times New Roman" w:cs="Times New Roman"/>
          <w:sz w:val="20"/>
          <w:szCs w:val="20"/>
          <w:highlight w:val="none"/>
        </w:rPr>
        <w:t>its</w:t>
      </w:r>
      <w:r>
        <w:rPr>
          <w:rFonts w:ascii="Times New Roman" w:hAnsi="Times New Roman" w:cs="Times New Roman"/>
          <w:sz w:val="20"/>
          <w:szCs w:val="20"/>
          <w:highlight w:val="none"/>
        </w:rPr>
        <w:t xml:space="preserve"> value and state expectation on future studies that may need to be carried out.</w:t>
      </w:r>
      <w:r>
        <w:rPr>
          <w:rFonts w:hint="eastAsia" w:ascii="Times New Roman" w:hAnsi="Times New Roman" w:cs="Times New Roman"/>
          <w:sz w:val="20"/>
          <w:szCs w:val="20"/>
          <w:highlight w:val="none"/>
        </w:rPr>
        <w:t xml:space="preserve"> In details, it may include </w:t>
      </w:r>
      <w:r>
        <w:rPr>
          <w:rFonts w:ascii="Times New Roman" w:hAnsi="Times New Roman" w:cs="Times New Roman"/>
          <w:sz w:val="20"/>
          <w:szCs w:val="20"/>
          <w:highlight w:val="none"/>
        </w:rPr>
        <w:t>summary of key findings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strengths and limitations of the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controversies raised by this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and future research directions</w:t>
      </w:r>
      <w:r>
        <w:rPr>
          <w:rFonts w:hint="eastAsia" w:ascii="Times New Roman" w:hAnsi="Times New Roman" w:cs="Times New Roman"/>
          <w:sz w:val="20"/>
          <w:szCs w:val="20"/>
          <w:highlight w:val="none"/>
        </w:rPr>
        <w:t xml:space="preserve">, </w:t>
      </w:r>
      <w:r>
        <w:rPr>
          <w:rFonts w:hint="eastAsia" w:ascii="Times New Roman" w:hAnsi="Times New Roman" w:cs="Times New Roman"/>
          <w:i/>
          <w:iCs/>
          <w:sz w:val="20"/>
          <w:szCs w:val="20"/>
          <w:highlight w:val="none"/>
        </w:rPr>
        <w:t>etc</w:t>
      </w:r>
      <w:r>
        <w:rPr>
          <w:rFonts w:ascii="Times New Roman" w:hAnsi="Times New Roman" w:cs="Times New Roman"/>
          <w:sz w:val="20"/>
          <w:szCs w:val="20"/>
          <w:highlight w:val="none"/>
        </w:rPr>
        <w:t>.</w:t>
      </w:r>
    </w:p>
    <w:p>
      <w:pPr>
        <w:widowControl/>
        <w:adjustRightInd w:val="0"/>
        <w:snapToGrid w:val="0"/>
        <w:spacing w:beforeLines="50"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bookmarkStart w:id="4" w:name="OLE_LINK15"/>
      <w:bookmarkStart w:id="5" w:name="OLE_LINK14"/>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w:t>
      </w:r>
      <w:bookmarkEnd w:id="4"/>
      <w:r>
        <w:rPr>
          <w:rFonts w:ascii="Times New Roman" w:hAnsi="Times New Roman" w:cs="Times New Roman"/>
          <w:b/>
          <w:bCs/>
          <w:i/>
          <w:iCs/>
          <w:color w:val="7F7F7F" w:themeColor="background1" w:themeShade="80"/>
          <w:sz w:val="18"/>
          <w:szCs w:val="18"/>
          <w:highlight w:val="none"/>
        </w:rPr>
        <w:t>data or other material</w:t>
      </w:r>
      <w:r>
        <w:rPr>
          <w:rFonts w:hint="eastAsia" w:ascii="Times New Roman" w:hAnsi="Times New Roman" w:cs="Times New Roman"/>
          <w:b/>
          <w:bCs/>
          <w:i/>
          <w:iCs/>
          <w:color w:val="7F7F7F" w:themeColor="background1" w:themeShade="80"/>
          <w:sz w:val="18"/>
          <w:szCs w:val="18"/>
          <w:highlight w:val="none"/>
        </w:rPr>
        <w:t>s</w:t>
      </w:r>
      <w:r>
        <w:rPr>
          <w:rFonts w:ascii="Times New Roman" w:hAnsi="Times New Roman" w:cs="Times New Roman"/>
          <w:b/>
          <w:bCs/>
          <w:i/>
          <w:iCs/>
          <w:color w:val="7F7F7F" w:themeColor="background1" w:themeShade="80"/>
          <w:sz w:val="18"/>
          <w:szCs w:val="18"/>
          <w:highlight w:val="none"/>
        </w:rPr>
        <w:t xml:space="preserve"> given in the Introduction or the Results section</w:t>
      </w:r>
      <w:bookmarkEnd w:id="5"/>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C</w:t>
      </w:r>
      <w:r>
        <w:rPr>
          <w:rFonts w:ascii="Times New Roman" w:hAnsi="Times New Roman" w:cs="Times New Roman"/>
          <w:b/>
          <w:bCs/>
          <w:i/>
          <w:iCs/>
          <w:color w:val="7F7F7F" w:themeColor="background1" w:themeShade="80"/>
          <w:sz w:val="18"/>
          <w:szCs w:val="18"/>
          <w:highlight w:val="none"/>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highlight w:val="none"/>
        </w:rPr>
        <w:t>except for</w:t>
      </w:r>
      <w:r>
        <w:rPr>
          <w:rFonts w:ascii="Times New Roman" w:hAnsi="Times New Roman" w:cs="Times New Roman"/>
          <w:b/>
          <w:bCs/>
          <w:i/>
          <w:iCs/>
          <w:color w:val="7F7F7F" w:themeColor="background1" w:themeShade="80"/>
          <w:sz w:val="18"/>
          <w:szCs w:val="18"/>
          <w:highlight w:val="none"/>
        </w:rPr>
        <w:t xml:space="preserve"> economic data and analys</w:t>
      </w:r>
      <w:r>
        <w:rPr>
          <w:rFonts w:hint="eastAsia" w:ascii="Times New Roman" w:hAnsi="Times New Roman" w:cs="Times New Roman"/>
          <w:b/>
          <w:bCs/>
          <w:i/>
          <w:iCs/>
          <w:color w:val="7F7F7F" w:themeColor="background1" w:themeShade="80"/>
          <w:sz w:val="18"/>
          <w:szCs w:val="18"/>
          <w:highlight w:val="none"/>
        </w:rPr>
        <w:t>es that serve as an integral part of the manuscript.</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8"/>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 </w:t>
      </w:r>
      <w:r>
        <w:rPr>
          <w:color w:val="AB631C"/>
          <w:highlight w:val="none"/>
        </w:rPr>
        <w:fldChar w:fldCharType="begin"/>
      </w:r>
      <w:r>
        <w:rPr>
          <w:color w:val="AB631C"/>
          <w:highlight w:val="none"/>
        </w:rPr>
        <w:instrText xml:space="preserve"> HYPERLINK "http://www.icmje.org/recommendations/browse/roles-and-responsibilities/defining-the-role-of-authors-and-contributors.html" </w:instrText>
      </w:r>
      <w:r>
        <w:rPr>
          <w:color w:val="AB631C"/>
          <w:highlight w:val="none"/>
        </w:rPr>
        <w:fldChar w:fldCharType="separate"/>
      </w:r>
      <w:r>
        <w:rPr>
          <w:rStyle w:val="15"/>
          <w:rFonts w:ascii="Times New Roman" w:hAnsi="Times New Roman" w:cs="Times New Roman" w:eastAsiaTheme="minorEastAsia"/>
          <w:b/>
          <w:bCs/>
          <w:color w:val="AB631C"/>
          <w:kern w:val="2"/>
          <w:sz w:val="20"/>
          <w:szCs w:val="20"/>
          <w:highlight w:val="none"/>
        </w:rPr>
        <w:t>the criteria</w:t>
      </w:r>
      <w:r>
        <w:rPr>
          <w:rStyle w:val="15"/>
          <w:rFonts w:ascii="Times New Roman" w:hAnsi="Times New Roman" w:cs="Times New Roman" w:eastAsiaTheme="minorEastAsia"/>
          <w:b/>
          <w:bCs/>
          <w:color w:val="AB631C"/>
          <w:kern w:val="2"/>
          <w:sz w:val="20"/>
          <w:szCs w:val="20"/>
          <w:highlight w:val="none"/>
        </w:rPr>
        <w:fldChar w:fldCharType="end"/>
      </w:r>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6" w:name="OLE_LINK11"/>
      <w:bookmarkStart w:id="7" w:name="OLE_LINK10"/>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 xml:space="preserve">Conflicts of Interest” of OAE </w:t>
      </w:r>
      <w:r>
        <w:rPr>
          <w:rFonts w:hint="default" w:ascii="Times New Roman" w:hAnsi="Times New Roman" w:cs="Times New Roman"/>
          <w:b/>
          <w:bCs/>
          <w:color w:val="AB631C"/>
          <w:highlight w:val="none"/>
          <w:u w:val="single"/>
        </w:rPr>
        <w:fldChar w:fldCharType="begin"/>
      </w:r>
      <w:r>
        <w:rPr>
          <w:rFonts w:hint="default" w:ascii="Times New Roman" w:hAnsi="Times New Roman" w:cs="Times New Roman"/>
          <w:b/>
          <w:bCs/>
          <w:color w:val="AB631C"/>
          <w:highlight w:val="none"/>
          <w:u w:val="single"/>
        </w:rPr>
        <w:instrText xml:space="preserve"> HYPERLINK "https://oaepublish.com/sh/pages/view/editorial_policies" </w:instrText>
      </w:r>
      <w:r>
        <w:rPr>
          <w:rFonts w:hint="default" w:ascii="Times New Roman" w:hAnsi="Times New Roman" w:cs="Times New Roman"/>
          <w:b/>
          <w:bCs/>
          <w:color w:val="AB631C"/>
          <w:highlight w:val="none"/>
          <w:u w:val="single"/>
        </w:rPr>
        <w:fldChar w:fldCharType="separate"/>
      </w:r>
      <w:r>
        <w:rPr>
          <w:rFonts w:hint="default" w:ascii="Times New Roman" w:hAnsi="Times New Roman" w:cs="Times New Roman"/>
          <w:b/>
          <w:bCs/>
          <w:color w:val="AB631C"/>
          <w:highlight w:val="none"/>
          <w:u w:val="single"/>
        </w:rPr>
        <w:t>Editorial Policies</w:t>
      </w:r>
      <w:r>
        <w:rPr>
          <w:rFonts w:hint="default" w:ascii="Times New Roman" w:hAnsi="Times New Roman" w:cs="Times New Roman"/>
          <w:b/>
          <w:bCs/>
          <w:color w:val="AB631C"/>
          <w:highlight w:val="none"/>
          <w:u w:val="single"/>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color w:val="AB631C"/>
          <w:highlight w:val="none"/>
        </w:rPr>
        <w:fldChar w:fldCharType="begin"/>
      </w:r>
      <w:r>
        <w:rPr>
          <w:color w:val="AB631C"/>
          <w:highlight w:val="none"/>
        </w:rPr>
        <w:instrText xml:space="preserve"> HYPERLINK "https://www.wma.net/policies-post/wma-declaration-of-helsinki-ethical-principles-for-medical-research-involving-human-subjects/" </w:instrText>
      </w:r>
      <w:r>
        <w:rPr>
          <w:color w:val="AB631C"/>
          <w:highlight w:val="none"/>
        </w:rPr>
        <w:fldChar w:fldCharType="separate"/>
      </w:r>
      <w:r>
        <w:rPr>
          <w:rStyle w:val="13"/>
          <w:rFonts w:ascii="Times New Roman" w:hAnsi="Times New Roman" w:cs="Times New Roman"/>
          <w:b/>
          <w:bCs/>
          <w:color w:val="AB631C"/>
          <w:sz w:val="20"/>
          <w:szCs w:val="20"/>
          <w:highlight w:val="none"/>
        </w:rPr>
        <w:t>Declaration of Helsinki</w:t>
      </w:r>
      <w:r>
        <w:rPr>
          <w:rStyle w:val="15"/>
          <w:rFonts w:ascii="Times New Roman" w:hAnsi="Times New Roman" w:cs="Times New Roman"/>
          <w:b/>
          <w:bCs/>
          <w:color w:val="AB631C"/>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rFonts w:hint="default" w:ascii="Times New Roman" w:hAnsi="Times New Roman" w:cs="Times New Roman"/>
          <w:b/>
          <w:bCs/>
          <w:color w:val="AB631C"/>
          <w:highlight w:val="none"/>
          <w:u w:val="single"/>
        </w:rPr>
        <w:fldChar w:fldCharType="begin"/>
      </w:r>
      <w:r>
        <w:rPr>
          <w:rFonts w:hint="default" w:ascii="Times New Roman" w:hAnsi="Times New Roman" w:cs="Times New Roman"/>
          <w:b/>
          <w:bCs/>
          <w:color w:val="AB631C"/>
          <w:highlight w:val="none"/>
          <w:u w:val="single"/>
        </w:rPr>
        <w:instrText xml:space="preserve"> HYPERLINK "https://oaepublish.com/sh/pages/view/editorial_policies" </w:instrText>
      </w:r>
      <w:r>
        <w:rPr>
          <w:rFonts w:hint="default" w:ascii="Times New Roman" w:hAnsi="Times New Roman" w:cs="Times New Roman"/>
          <w:b/>
          <w:bCs/>
          <w:color w:val="AB631C"/>
          <w:highlight w:val="none"/>
          <w:u w:val="single"/>
        </w:rPr>
        <w:fldChar w:fldCharType="separate"/>
      </w:r>
      <w:r>
        <w:rPr>
          <w:rFonts w:hint="default" w:ascii="Times New Roman" w:hAnsi="Times New Roman" w:cs="Times New Roman"/>
          <w:b/>
          <w:bCs/>
          <w:color w:val="AB631C"/>
          <w:highlight w:val="none"/>
          <w:u w:val="single"/>
        </w:rPr>
        <w:t>Editorial Policies</w:t>
      </w:r>
      <w:r>
        <w:rPr>
          <w:rFonts w:hint="default" w:ascii="Times New Roman" w:hAnsi="Times New Roman" w:cs="Times New Roman"/>
          <w:b/>
          <w:bCs/>
          <w:color w:val="AB631C"/>
          <w:highlight w:val="none"/>
          <w:u w:val="single"/>
        </w:rPr>
        <w:fldChar w:fldCharType="end"/>
      </w:r>
      <w:r>
        <w:rPr>
          <w:rFonts w:ascii="Times New Roman" w:hAnsi="Times New Roman" w:cs="Times New Roman"/>
          <w:sz w:val="20"/>
          <w:szCs w:val="20"/>
          <w:highlight w:val="none"/>
        </w:rPr>
        <w:t>.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10" w:name="OLE_LINK16"/>
      <w:bookmarkStart w:id="11" w:name="OLE_LINK17"/>
      <w:r>
        <w:rPr>
          <w:rFonts w:ascii="Times New Roman" w:hAnsi="Times New Roman" w:cs="Times New Roman"/>
          <w:sz w:val="20"/>
          <w:szCs w:val="20"/>
          <w:highlight w:val="none"/>
        </w:rPr>
        <w:t>“</w:t>
      </w:r>
      <w:bookmarkEnd w:id="10"/>
      <w:bookmarkEnd w:id="11"/>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Copyright</w:t>
      </w:r>
      <w:bookmarkStart w:id="15" w:name="_GoBack"/>
      <w:bookmarkEnd w:id="15"/>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The Author(s) 20</w:t>
      </w:r>
      <w:r>
        <w:rPr>
          <w:rFonts w:hint="eastAsia" w:ascii="Times New Roman" w:hAnsi="Times New Roman" w:eastAsia="宋体" w:cs="Times New Roman"/>
          <w:color w:val="000000"/>
          <w:kern w:val="0"/>
          <w:sz w:val="20"/>
          <w:szCs w:val="20"/>
          <w:highlight w:val="none"/>
          <w:lang w:val="en-US" w:eastAsia="zh-CN"/>
        </w:rPr>
        <w:t>21</w:t>
      </w:r>
      <w:r>
        <w:rPr>
          <w:rFonts w:ascii="Times New Roman" w:hAnsi="Times New Roman" w:eastAsia="宋体" w:cs="Times New Roman"/>
          <w:color w:val="000000"/>
          <w:kern w:val="0"/>
          <w:sz w:val="20"/>
          <w:szCs w:val="20"/>
          <w:highlight w:val="none"/>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2"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hint="default" w:ascii="Times New Roman" w:hAnsi="Times New Roman" w:eastAsia="宋体" w:cs="Times New Roman"/>
          <w:color w:val="000000"/>
          <w:kern w:val="0"/>
          <w:sz w:val="19"/>
          <w:szCs w:val="19"/>
        </w:rPr>
      </w:pPr>
      <w:r>
        <w:rPr>
          <w:rFonts w:hint="default" w:ascii="Times New Roman" w:hAnsi="Times New Roman" w:eastAsia="宋体" w:cs="Times New Roman"/>
          <w:color w:val="000000"/>
          <w:kern w:val="0"/>
          <w:sz w:val="19"/>
          <w:szCs w:val="19"/>
        </w:rPr>
        <w:t>References should be numbered in order of appearance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at the end of manuscripts.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the text, reference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numbers should be placed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square brackets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and the corresponding references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are cited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 xml:space="preserve">thereafter. Only the first </w:t>
      </w:r>
      <w:r>
        <w:rPr>
          <w:rFonts w:hint="default" w:ascii="Times New Roman" w:hAnsi="Times New Roman" w:eastAsia="宋体" w:cs="Times New Roman"/>
          <w:color w:val="000000"/>
          <w:kern w:val="0"/>
          <w:sz w:val="19"/>
          <w:szCs w:val="19"/>
          <w:lang w:val="en-US" w:eastAsia="zh-CN"/>
        </w:rPr>
        <w:t>five</w:t>
      </w:r>
      <w:r>
        <w:rPr>
          <w:rFonts w:hint="default" w:ascii="Times New Roman" w:hAnsi="Times New Roman" w:eastAsia="宋体" w:cs="Times New Roman"/>
          <w:color w:val="000000"/>
          <w:kern w:val="0"/>
          <w:sz w:val="19"/>
          <w:szCs w:val="19"/>
        </w:rPr>
        <w:t xml:space="preserve"> authors' names are required to be listed in the references, other authors’ names should be omitted and replaced with "et al.". Abbreviations of the journals should be provided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on the basis of</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B631C"/>
        </w:rPr>
        <w:fldChar w:fldCharType="begin"/>
      </w:r>
      <w:r>
        <w:rPr>
          <w:rFonts w:hint="default" w:ascii="Times New Roman" w:hAnsi="Times New Roman" w:cs="Times New Roman"/>
          <w:color w:val="AB631C"/>
        </w:rPr>
        <w:instrText xml:space="preserve"> HYPERLINK "http://www2.bg.am.poznan.pl/czasopisma/medicus.php?lang=eng" </w:instrText>
      </w:r>
      <w:r>
        <w:rPr>
          <w:rFonts w:hint="default" w:ascii="Times New Roman" w:hAnsi="Times New Roman" w:cs="Times New Roman"/>
          <w:color w:val="AB631C"/>
        </w:rPr>
        <w:fldChar w:fldCharType="separate"/>
      </w:r>
      <w:r>
        <w:rPr>
          <w:rFonts w:hint="default" w:ascii="Times New Roman" w:hAnsi="Times New Roman" w:eastAsia="宋体" w:cs="Times New Roman"/>
          <w:color w:val="AB631C"/>
          <w:kern w:val="0"/>
          <w:sz w:val="19"/>
          <w:szCs w:val="19"/>
        </w:rPr>
        <w:t>Index Medicus</w:t>
      </w:r>
      <w:r>
        <w:rPr>
          <w:rFonts w:hint="default" w:ascii="Times New Roman" w:hAnsi="Times New Roman" w:eastAsia="宋体" w:cs="Times New Roman"/>
          <w:color w:val="AB631C"/>
          <w:kern w:val="0"/>
          <w:sz w:val="19"/>
          <w:szCs w:val="19"/>
        </w:rPr>
        <w:fldChar w:fldCharType="end"/>
      </w:r>
      <w:r>
        <w:rPr>
          <w:rFonts w:hint="default" w:ascii="Times New Roman" w:hAnsi="Times New Roman" w:eastAsia="宋体" w:cs="Times New Roman"/>
          <w:color w:val="000000"/>
          <w:kern w:val="0"/>
          <w:sz w:val="19"/>
          <w:szCs w:val="19"/>
        </w:rPr>
        <w:t>. Information from manuscripts accepted but not published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should be cited in the text as "Unpublished material" with written permission from the source.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The names of journals should be italicized.</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References should be described as follows, depending on the types of works:</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i/>
                <w:iCs/>
                <w:color w:val="000000"/>
                <w:kern w:val="0"/>
                <w:sz w:val="19"/>
                <w:szCs w:val="19"/>
              </w:rPr>
            </w:pPr>
            <w:r>
              <w:rPr>
                <w:rFonts w:hint="default" w:ascii="Times New Roman" w:hAnsi="Times New Roman" w:eastAsia="宋体" w:cs="Times New Roman"/>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 xml:space="preserve">Vallancien G, Emberton M, Harving N, van Moorselaar RJ; Alf-One Study Group. Sexual dysfunction in 1,274 European men suffering from lower urinary tract symptoms. </w:t>
            </w:r>
            <w:r>
              <w:rPr>
                <w:rFonts w:hint="default" w:ascii="Times New Roman" w:hAnsi="Times New Roman" w:eastAsia="宋体" w:cs="Times New Roman"/>
                <w:i/>
                <w:iCs/>
                <w:kern w:val="0"/>
                <w:sz w:val="19"/>
                <w:szCs w:val="19"/>
              </w:rPr>
              <w:t xml:space="preserve">J Urol </w:t>
            </w:r>
            <w:r>
              <w:rPr>
                <w:rFonts w:hint="default" w:ascii="Times New Roman" w:hAnsi="Times New Roman" w:eastAsia="宋体" w:cs="Times New Roman"/>
                <w:kern w:val="0"/>
                <w:sz w:val="19"/>
                <w:szCs w:val="19"/>
              </w:rPr>
              <w:t xml:space="preserve">2003;169(6):2257-61. </w:t>
            </w:r>
            <w:r>
              <w:rPr>
                <w:rFonts w:hint="default" w:ascii="Times New Roman" w:hAnsi="Times New Roman" w:eastAsia="宋体" w:cs="Times New Roman"/>
                <w:color w:val="000000"/>
                <w:kern w:val="0"/>
                <w:sz w:val="19"/>
                <w:szCs w:val="19"/>
              </w:rPr>
              <w:t>[PMID: 12771764 DOI: 10.1097/01.ju.0000067940.76090.73]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Zhang X, Xiong H, Ji TY, Zhang YH, Wang Y. Case report of anti-N-methyl-D-aspartate receptor encephalitis in child.</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
                <w:kern w:val="0"/>
                <w:sz w:val="19"/>
                <w:szCs w:val="19"/>
              </w:rPr>
              <w:t>J Appl Clin Pediatr</w:t>
            </w:r>
            <w:r>
              <w:rPr>
                <w:rFonts w:hint="default" w:ascii="Times New Roman" w:hAnsi="Times New Roman" w:eastAsia="宋体" w:cs="Times New Roman"/>
                <w:i/>
                <w:iCs/>
                <w:kern w:val="0"/>
                <w:sz w:val="19"/>
                <w:szCs w:val="19"/>
                <w:lang w:eastAsia="zh-CN"/>
              </w:rPr>
              <w:t xml:space="preserve"> </w:t>
            </w:r>
            <w:r>
              <w:rPr>
                <w:rFonts w:hint="default" w:ascii="Times New Roman" w:hAnsi="Times New Roman" w:eastAsia="宋体" w:cs="Times New Roman"/>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Sherlock S, Dooley J. Diseases of the liver and billiary system. 9th ed. Oxford: Blackwell Sci Pub; 1993. pp.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 chapters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Meltzer PS, Kallioniemi A, Trent JM. Chromosome alterations in human solid tumors. In: Vogelstein B, Kinzler KW, editors. The genetic basis of human cancer. New York: McGraw-Hill; 2002. pp.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FDA News Release. FDA approval brings first gene therapy to the United States. Available from:</w:t>
            </w:r>
            <w:r>
              <w:rPr>
                <w:rFonts w:hint="default" w:ascii="Times New Roman" w:hAnsi="Times New Roman" w:eastAsia="宋体" w:cs="Times New Roman"/>
                <w:kern w:val="0"/>
                <w:sz w:val="19"/>
                <w:szCs w:val="19"/>
                <w:lang w:eastAsia="zh-CN"/>
              </w:rPr>
              <w:t xml:space="preserve"> </w:t>
            </w:r>
            <w:r>
              <w:rPr>
                <w:rFonts w:hint="default" w:ascii="Times New Roman" w:hAnsi="Times New Roman" w:cs="Times New Roman"/>
                <w:color w:val="AB631C"/>
              </w:rPr>
              <w:fldChar w:fldCharType="begin"/>
            </w:r>
            <w:r>
              <w:rPr>
                <w:rFonts w:hint="default" w:ascii="Times New Roman" w:hAnsi="Times New Roman" w:cs="Times New Roman"/>
                <w:color w:val="AB631C"/>
              </w:rPr>
              <w:instrText xml:space="preserve"> HYPERLINK "https://www.fda.gov/NewsEvents/Newsroom/PressAnnouncements/ucm574058.htm" </w:instrText>
            </w:r>
            <w:r>
              <w:rPr>
                <w:rFonts w:hint="default" w:ascii="Times New Roman" w:hAnsi="Times New Roman" w:cs="Times New Roman"/>
                <w:color w:val="AB631C"/>
              </w:rPr>
              <w:fldChar w:fldCharType="separate"/>
            </w:r>
            <w:r>
              <w:rPr>
                <w:rFonts w:hint="default" w:ascii="Times New Roman" w:hAnsi="Times New Roman" w:eastAsia="宋体" w:cs="Times New Roman"/>
                <w:color w:val="AB631C"/>
                <w:kern w:val="0"/>
                <w:sz w:val="19"/>
                <w:szCs w:val="19"/>
              </w:rPr>
              <w:t>https://www.fda.gov/NewsEvents/Newsroom/PressAnnouncements/ucm574058.htm</w:t>
            </w:r>
            <w:r>
              <w:rPr>
                <w:rFonts w:hint="default" w:ascii="Times New Roman" w:hAnsi="Times New Roman" w:eastAsia="宋体" w:cs="Times New Roman"/>
                <w:color w:val="AB631C"/>
                <w:kern w:val="0"/>
                <w:sz w:val="19"/>
                <w:szCs w:val="19"/>
              </w:rPr>
              <w:fldChar w:fldCharType="end"/>
            </w:r>
            <w:r>
              <w:rPr>
                <w:rFonts w:hint="default" w:ascii="Times New Roman" w:hAnsi="Times New Roman" w:eastAsia="宋体" w:cs="Times New Roman"/>
                <w:color w:val="AB631C"/>
                <w:kern w:val="0"/>
                <w:sz w:val="19"/>
                <w:szCs w:val="19"/>
              </w:rPr>
              <w:t xml:space="preserve">. </w:t>
            </w:r>
            <w:r>
              <w:rPr>
                <w:rFonts w:hint="default" w:ascii="Times New Roman" w:hAnsi="Times New Roman" w:eastAsia="宋体" w:cs="Times New Roman"/>
                <w:kern w:val="0"/>
                <w:sz w:val="19"/>
                <w:szCs w:val="19"/>
              </w:rPr>
              <w:t>[Last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pp.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Unpublished material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Tian D, Araki H, Stahl E, Bergelson J, Kreitman M. Signature of balancing selection in Arabidopsis.</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Cs/>
                <w:kern w:val="0"/>
                <w:sz w:val="19"/>
                <w:szCs w:val="19"/>
              </w:rPr>
              <w:t>P</w:t>
            </w:r>
            <w:r>
              <w:rPr>
                <w:rFonts w:hint="default" w:ascii="Times New Roman" w:hAnsi="Times New Roman" w:eastAsia="宋体" w:cs="Times New Roman"/>
                <w:i/>
                <w:kern w:val="0"/>
                <w:sz w:val="19"/>
                <w:szCs w:val="19"/>
              </w:rPr>
              <w:t>roc Natl Acad Sci</w:t>
            </w:r>
            <w:r>
              <w:rPr>
                <w:rFonts w:hint="default" w:ascii="Times New Roman" w:hAnsi="Times New Roman" w:eastAsia="宋体" w:cs="Times New Roman"/>
                <w:iCs/>
                <w:kern w:val="0"/>
                <w:sz w:val="19"/>
                <w:szCs w:val="19"/>
              </w:rPr>
              <w:t xml:space="preserve"> U S A</w:t>
            </w:r>
            <w:r>
              <w:rPr>
                <w:rFonts w:hint="default" w:ascii="Times New Roman" w:hAnsi="Times New Roman" w:eastAsia="宋体" w:cs="Times New Roman"/>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highlight w:val="none"/>
        </w:rPr>
      </w:pPr>
      <w:r>
        <w:rPr>
          <w:rFonts w:hint="default" w:ascii="Times New Roman" w:hAnsi="Times New Roman" w:eastAsia="宋体" w:cs="Times New Roman"/>
          <w:color w:val="000000"/>
          <w:kern w:val="0"/>
          <w:sz w:val="19"/>
          <w:szCs w:val="19"/>
        </w:rPr>
        <w:t>For other types of references, please refer to</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B631C"/>
        </w:rPr>
        <w:fldChar w:fldCharType="begin"/>
      </w:r>
      <w:r>
        <w:rPr>
          <w:rFonts w:hint="default" w:ascii="Times New Roman" w:hAnsi="Times New Roman" w:cs="Times New Roman"/>
          <w:color w:val="AB631C"/>
        </w:rPr>
        <w:instrText xml:space="preserve"> HYPERLINK "https://www.nlm.nih.gov/bsd/uniform_requirements.html" </w:instrText>
      </w:r>
      <w:r>
        <w:rPr>
          <w:rFonts w:hint="default" w:ascii="Times New Roman" w:hAnsi="Times New Roman" w:cs="Times New Roman"/>
          <w:color w:val="AB631C"/>
        </w:rPr>
        <w:fldChar w:fldCharType="separate"/>
      </w:r>
      <w:r>
        <w:rPr>
          <w:rFonts w:hint="default" w:ascii="Times New Roman" w:hAnsi="Times New Roman" w:eastAsia="宋体" w:cs="Times New Roman"/>
          <w:color w:val="AB631C"/>
          <w:kern w:val="0"/>
          <w:sz w:val="19"/>
          <w:szCs w:val="19"/>
        </w:rPr>
        <w:t>U.S. National Library of Medicine</w:t>
      </w:r>
      <w:r>
        <w:rPr>
          <w:rFonts w:hint="default" w:ascii="Times New Roman" w:hAnsi="Times New Roman" w:eastAsia="宋体" w:cs="Times New Roman"/>
          <w:color w:val="AB631C"/>
          <w:kern w:val="0"/>
          <w:sz w:val="19"/>
          <w:szCs w:val="19"/>
        </w:rPr>
        <w:fldChar w:fldCharType="end"/>
      </w:r>
      <w:r>
        <w:rPr>
          <w:rFonts w:hint="default" w:ascii="Times New Roman" w:hAnsi="Times New Roman" w:eastAsia="宋体" w:cs="Times New Roman"/>
          <w:color w:val="AB631C"/>
          <w:kern w:val="0"/>
          <w:sz w:val="19"/>
          <w:szCs w:val="19"/>
        </w:rPr>
        <w:t>.</w:t>
      </w:r>
      <w:r>
        <w:rPr>
          <w:rFonts w:hint="default" w:ascii="Times New Roman" w:hAnsi="Times New Roman" w:eastAsia="宋体" w:cs="Times New Roman"/>
          <w:color w:val="AB631C"/>
          <w:kern w:val="0"/>
          <w:sz w:val="19"/>
          <w:szCs w:val="19"/>
          <w:lang w:eastAsia="zh-CN"/>
        </w:rPr>
        <w:t xml:space="preserve"> </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The journal also recommends that authors prepare references with a bibliography software package, such as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EndNote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to avoid typing mistakes and duplicated references.</w:t>
      </w:r>
      <w:bookmarkEnd w:id="12"/>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028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5"/>
        <w:rFonts w:ascii="Times New Roman" w:hAnsi="Times New Roman" w:cs="Times New Roman"/>
        <w:snapToGrid w:val="0"/>
        <w:color w:val="00B2A9"/>
        <w:sz w:val="12"/>
        <w:szCs w:val="12"/>
      </w:rPr>
      <w:t>https://creativecommons.org/licenses/by/4.0/</w:t>
    </w:r>
    <w:r>
      <w:rPr>
        <w:rStyle w:val="15"/>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00B2A9"/>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sz w:val="16"/>
        <w:szCs w:val="16"/>
        <w:u w:val="none"/>
        <w:lang w:val="en-US" w:eastAsia="zh-CN"/>
      </w:rPr>
      <w:t xml:space="preserve"> </w:t>
    </w:r>
    <w:r>
      <w:rPr>
        <w:rFonts w:hint="eastAsia"/>
        <w:b/>
        <w:bCs/>
        <w:sz w:val="16"/>
        <w:szCs w:val="16"/>
        <w:u w:val="none"/>
        <w:lang w:val="en-US" w:eastAsia="zh-CN"/>
      </w:rPr>
      <w:fldChar w:fldCharType="begin"/>
    </w:r>
    <w:r>
      <w:rPr>
        <w:rFonts w:hint="eastAsia"/>
        <w:b/>
        <w:bCs/>
        <w:sz w:val="16"/>
        <w:szCs w:val="16"/>
        <w:u w:val="none"/>
        <w:lang w:val="en-US" w:eastAsia="zh-CN"/>
      </w:rPr>
      <w:instrText xml:space="preserve"> HYPERLINK " https:/oaepublish.com/sh" </w:instrText>
    </w:r>
    <w:r>
      <w:rPr>
        <w:rFonts w:hint="eastAsia"/>
        <w:b/>
        <w:bCs/>
        <w:sz w:val="16"/>
        <w:szCs w:val="16"/>
        <w:u w:val="none"/>
        <w:lang w:val="en-US" w:eastAsia="zh-CN"/>
      </w:rPr>
      <w:fldChar w:fldCharType="separate"/>
    </w:r>
    <w:r>
      <w:rPr>
        <w:rStyle w:val="15"/>
        <w:rFonts w:hint="eastAsia"/>
        <w:b/>
        <w:bCs/>
        <w:sz w:val="16"/>
        <w:szCs w:val="16"/>
        <w:u w:val="none"/>
        <w:lang w:val="en-US" w:eastAsia="zh-CN"/>
      </w:rPr>
      <w:t xml:space="preserve"> </w:t>
    </w:r>
    <w:r>
      <w:rPr>
        <w:rStyle w:val="15"/>
        <w:rFonts w:hint="eastAsia"/>
        <w:b/>
        <w:bCs/>
        <w:color w:val="AB631C"/>
        <w:sz w:val="16"/>
        <w:szCs w:val="16"/>
        <w:u w:val="none"/>
        <w:lang w:val="en-US" w:eastAsia="zh-CN"/>
      </w:rPr>
      <w:t>https://oaepublish.com/sh</w:t>
    </w:r>
    <w:r>
      <w:rPr>
        <w:rFonts w:hint="eastAsia"/>
        <w:b/>
        <w:bCs/>
        <w:sz w:val="16"/>
        <w:szCs w:val="16"/>
        <w:u w:val="none"/>
        <w:lang w:val="en-US" w:eastAsia="zh-CN"/>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bookmarkStart w:id="14" w:name="OLE_LINK19"/>
    <w:r>
      <w:rPr>
        <w:rFonts w:hint="eastAsia" w:ascii="Times New Roman" w:hAnsi="Times New Roman" w:cs="Times New Roman"/>
        <w:i/>
        <w:iCs/>
        <w:sz w:val="14"/>
        <w:szCs w:val="14"/>
        <w:lang w:val="en-US" w:eastAsia="zh-CN"/>
      </w:rPr>
      <w:t xml:space="preserve">Soil </w:t>
    </w:r>
    <w:bookmarkEnd w:id="14"/>
    <w:r>
      <w:rPr>
        <w:rFonts w:hint="eastAsia" w:ascii="Times New Roman" w:hAnsi="Times New Roman" w:cs="Times New Roman"/>
        <w:i/>
        <w:iCs/>
        <w:sz w:val="14"/>
        <w:szCs w:val="14"/>
        <w:lang w:val="en-US" w:eastAsia="zh-CN"/>
      </w:rPr>
      <w:t>Health</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val="en-US"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Soil Health</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3" w:name="OLE_LINK5"/>
    <w:r>
      <mc:AlternateContent>
        <mc:Choice Requires="wps">
          <w:drawing>
            <wp:anchor distT="0" distB="0" distL="0" distR="0" simplePos="0" relativeHeight="251661312" behindDoc="1" locked="0" layoutInCell="0" allowOverlap="1">
              <wp:simplePos x="0" y="0"/>
              <wp:positionH relativeFrom="column">
                <wp:posOffset>3721735</wp:posOffset>
              </wp:positionH>
              <wp:positionV relativeFrom="paragraph">
                <wp:posOffset>-3175</wp:posOffset>
              </wp:positionV>
              <wp:extent cx="1645285" cy="391795"/>
              <wp:effectExtent l="0" t="0" r="0" b="0"/>
              <wp:wrapNone/>
              <wp:docPr id="13" name="文本框 1"/>
              <wp:cNvGraphicFramePr/>
              <a:graphic xmlns:a="http://schemas.openxmlformats.org/drawingml/2006/main">
                <a:graphicData uri="http://schemas.microsoft.com/office/word/2010/wordprocessingShape">
                  <wps:wsp>
                    <wps:cNvSpPr/>
                    <wps:spPr>
                      <a:xfrm>
                        <a:off x="0" y="0"/>
                        <a:ext cx="1645285" cy="391795"/>
                      </a:xfrm>
                      <a:prstGeom prst="rect">
                        <a:avLst/>
                      </a:prstGeom>
                      <a:noFill/>
                      <a:ln w="0">
                        <a:noFill/>
                      </a:ln>
                    </wps:spPr>
                    <wps:style>
                      <a:lnRef idx="0">
                        <a:srgbClr val="FFFFFF"/>
                      </a:lnRef>
                      <a:fillRef idx="0">
                        <a:srgbClr val="FFFFFF"/>
                      </a:fillRef>
                      <a:effectRef idx="0">
                        <a:srgbClr val="FFFFFF"/>
                      </a:effectRef>
                      <a:fontRef idx="minor"/>
                    </wps:style>
                    <wps:txbx>
                      <w:txbxContent>
                        <w:p>
                          <w:pPr>
                            <w:rPr>
                              <w:rFonts w:hint="default" w:ascii="Times New Roman" w:hAnsi="Times New Roman" w:cs="Times New Roman"/>
                              <w:b/>
                              <w:bCs/>
                              <w:i/>
                              <w:iCs/>
                              <w:color w:val="AB631C"/>
                              <w:sz w:val="28"/>
                              <w:szCs w:val="28"/>
                              <w:lang w:val="en-US" w:eastAsia="zh-CN"/>
                            </w:rPr>
                          </w:pPr>
                          <w:r>
                            <w:rPr>
                              <w:rFonts w:hint="eastAsia" w:ascii="Times New Roman" w:hAnsi="Times New Roman" w:cs="Times New Roman"/>
                              <w:b/>
                              <w:bCs/>
                              <w:i/>
                              <w:iCs/>
                              <w:color w:val="AB631C"/>
                              <w:sz w:val="28"/>
                              <w:szCs w:val="28"/>
                              <w:lang w:val="en-US" w:eastAsia="zh-CN"/>
                            </w:rPr>
                            <w:t>Soil Health</w:t>
                          </w:r>
                        </w:p>
                        <w:p>
                          <w:pPr>
                            <w:rPr>
                              <w:rFonts w:hint="default" w:ascii="Times New Roman" w:hAnsi="Times New Roman" w:cs="Times New Roman"/>
                              <w:b/>
                              <w:bCs/>
                              <w:i/>
                              <w:iCs/>
                              <w:color w:val="00B2A9"/>
                              <w:sz w:val="28"/>
                              <w:szCs w:val="28"/>
                              <w:lang w:val="en-US" w:eastAsia="zh-CN"/>
                            </w:rPr>
                          </w:pPr>
                        </w:p>
                      </w:txbxContent>
                    </wps:txbx>
                    <wps:bodyPr>
                      <a:noAutofit/>
                    </wps:bodyPr>
                  </wps:wsp>
                </a:graphicData>
              </a:graphic>
            </wp:anchor>
          </w:drawing>
        </mc:Choice>
        <mc:Fallback>
          <w:pict>
            <v:rect id="文本框 1" o:spid="_x0000_s1026" o:spt="1" style="position:absolute;left:0pt;margin-left:293.05pt;margin-top:-0.25pt;height:30.85pt;width:129.55pt;z-index:-251655168;mso-width-relative:page;mso-height-relative:page;" filled="f" stroked="f" coordsize="21600,21600" o:allowincell="f" o:gfxdata="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qLev&#10;1gAAAAgBAAAPAAAAAAAAAAEAIAAAACIAAABkcnMvZG93bnJldi54bWxQSwECFAAUAAAACACHTuJA&#10;ftwvBLEBAABZAwAADgAAAAAAAAABACAAAAAlAQAAZHJzL2Uyb0RvYy54bWxQSwUGAAAAAAYABgBZ&#10;AQAASAUAAAAA&#10;">
              <v:fill on="f" focussize="0,0"/>
              <v:stroke on="f" weight="0pt"/>
              <v:imagedata o:title=""/>
              <o:lock v:ext="edit" aspectratio="f"/>
              <v:textbox>
                <w:txbxContent>
                  <w:p>
                    <w:pPr>
                      <w:rPr>
                        <w:rFonts w:hint="default" w:ascii="Times New Roman" w:hAnsi="Times New Roman" w:cs="Times New Roman"/>
                        <w:b/>
                        <w:bCs/>
                        <w:i/>
                        <w:iCs/>
                        <w:color w:val="AB631C"/>
                        <w:sz w:val="28"/>
                        <w:szCs w:val="28"/>
                        <w:lang w:val="en-US" w:eastAsia="zh-CN"/>
                      </w:rPr>
                    </w:pPr>
                    <w:r>
                      <w:rPr>
                        <w:rFonts w:hint="eastAsia" w:ascii="Times New Roman" w:hAnsi="Times New Roman" w:cs="Times New Roman"/>
                        <w:b/>
                        <w:bCs/>
                        <w:i/>
                        <w:iCs/>
                        <w:color w:val="AB631C"/>
                        <w:sz w:val="28"/>
                        <w:szCs w:val="28"/>
                        <w:lang w:val="en-US" w:eastAsia="zh-CN"/>
                      </w:rPr>
                      <w:t>Soil Health</w:t>
                    </w:r>
                  </w:p>
                  <w:p>
                    <w:pPr>
                      <w:rPr>
                        <w:rFonts w:hint="default" w:ascii="Times New Roman" w:hAnsi="Times New Roman" w:cs="Times New Roman"/>
                        <w:b/>
                        <w:bCs/>
                        <w:i/>
                        <w:iCs/>
                        <w:color w:val="00B2A9"/>
                        <w:sz w:val="28"/>
                        <w:szCs w:val="28"/>
                        <w:lang w:val="en-US" w:eastAsia="zh-CN"/>
                      </w:rPr>
                    </w:pPr>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Soil Health</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sh</w:t>
    </w:r>
    <w:r>
      <w:rPr>
        <w:rFonts w:ascii="Times New Roman" w:hAnsi="Times New Roman" w:cs="Times New Roman"/>
        <w:sz w:val="16"/>
        <w:szCs w:val="16"/>
      </w:rPr>
      <w:t>.xxxx.xx</w:t>
    </w:r>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56834"/>
    <w:rsid w:val="00172A27"/>
    <w:rsid w:val="0019510B"/>
    <w:rsid w:val="002658C2"/>
    <w:rsid w:val="0027022E"/>
    <w:rsid w:val="00273491"/>
    <w:rsid w:val="00331E76"/>
    <w:rsid w:val="00354800"/>
    <w:rsid w:val="003608FF"/>
    <w:rsid w:val="003613A5"/>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B520B"/>
    <w:rsid w:val="007C517C"/>
    <w:rsid w:val="007D1FD5"/>
    <w:rsid w:val="008075EB"/>
    <w:rsid w:val="00842C21"/>
    <w:rsid w:val="00885095"/>
    <w:rsid w:val="008A3DC7"/>
    <w:rsid w:val="008A495C"/>
    <w:rsid w:val="00921419"/>
    <w:rsid w:val="0094175F"/>
    <w:rsid w:val="00953F02"/>
    <w:rsid w:val="009B3345"/>
    <w:rsid w:val="00A37A37"/>
    <w:rsid w:val="00A631F5"/>
    <w:rsid w:val="00B42AC5"/>
    <w:rsid w:val="00B74EF5"/>
    <w:rsid w:val="00BB3538"/>
    <w:rsid w:val="00C5076C"/>
    <w:rsid w:val="00C6365E"/>
    <w:rsid w:val="00C83656"/>
    <w:rsid w:val="00C90E08"/>
    <w:rsid w:val="00CA2500"/>
    <w:rsid w:val="00D16246"/>
    <w:rsid w:val="00DB50C2"/>
    <w:rsid w:val="00DF5C43"/>
    <w:rsid w:val="00E0421A"/>
    <w:rsid w:val="00E31605"/>
    <w:rsid w:val="00EA21CF"/>
    <w:rsid w:val="00EE548B"/>
    <w:rsid w:val="00F37CB8"/>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534EB"/>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E448B"/>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847A05"/>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176F6"/>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115CC"/>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7786A"/>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77965"/>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EE0"/>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5478B"/>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76DE3"/>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049B5"/>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58A3"/>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BE1026"/>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696A4B"/>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E3C00"/>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9122A0"/>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B0668"/>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AC2DE4"/>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b/>
      <w:bCs/>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51242240"/>
        <c:axId val="151252992"/>
      </c:barChart>
      <c:catAx>
        <c:axId val="15124224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252992"/>
        <c:crosses val="autoZero"/>
        <c:auto val="1"/>
        <c:lblAlgn val="ctr"/>
        <c:lblOffset val="100"/>
        <c:tickLblSkip val="1"/>
        <c:noMultiLvlLbl val="0"/>
      </c:catAx>
      <c:valAx>
        <c:axId val="15125299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24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2355</Words>
  <Characters>15173</Characters>
  <Lines>126</Lines>
  <Paragraphs>34</Paragraphs>
  <TotalTime>19</TotalTime>
  <ScaleCrop>false</ScaleCrop>
  <LinksUpToDate>false</LinksUpToDate>
  <CharactersWithSpaces>17494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2018-06-05T08:56:00Z</dcterms:created>
  <dc:creator>A</dc:creator>
  <cp:lastModifiedBy>媛媛</cp:lastModifiedBy>
  <dcterms:modified xsi:type="dcterms:W3CDTF">2021-12-14T09:11:35Z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863E4A2D8E614072B206504CAC731E2D</vt:lpwstr>
  </property>
</Properties>
</file>