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hint="default" w:ascii="Times New Roman" w:hAnsi="Times New Roman" w:cs="Times New Roman" w:eastAsiaTheme="minorEastAsia"/>
          <w:highlight w:val="none"/>
          <w:lang w:val="en-US" w:eastAsia="zh-CN"/>
        </w:rPr>
      </w:pPr>
      <w:r>
        <w:rPr>
          <w:rFonts w:hint="default" w:ascii="Times New Roman" w:hAnsi="Times New Roman" w:cs="Times New Roman"/>
          <w:b/>
          <w:bCs/>
          <w:highlight w:val="none"/>
          <w:lang w:val="en-US" w:eastAsia="zh-CN"/>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9"/>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">
                <o:lock v:ext="edit" aspectratio="f"/>
                <v:shape id="图片 3" o:spid="_x0000_s1026" o:spt="75" type="#_x0000_t75" style="position:absolute;left:9538;top:1952;height:298;width:1188;"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9"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tight"/>
              </v:group>
            </w:pict>
          </mc:Fallback>
        </mc:AlternateContent>
      </w:r>
      <w:r>
        <w:rPr>
          <w:rFonts w:hint="eastAsia" w:ascii="Times New Roman" w:hAnsi="Times New Roman" w:cs="Times New Roman"/>
          <w:b/>
          <w:bCs/>
          <w:highlight w:val="none"/>
          <w:lang w:val="en-US" w:eastAsia="zh-CN"/>
        </w:rPr>
        <w:t>Short</w:t>
      </w:r>
      <w:r>
        <w:rPr>
          <w:rFonts w:hint="eastAsia" w:ascii="Times New Roman" w:hAnsi="Times New Roman" w:cs="Times New Roman"/>
          <w:b/>
          <w:bCs/>
          <w:highlight w:val="none"/>
          <w:lang w:val="en-US" w:eastAsia="zh-CN"/>
        </w:rPr>
        <w:t xml:space="preserve"> Report</w:t>
      </w:r>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w:t>
      </w:r>
      <w:bookmarkStart w:id="16" w:name="_GoBack"/>
      <w:bookmarkEnd w:id="16"/>
      <w:r>
        <w:rPr>
          <w:rFonts w:ascii="Times New Roman" w:hAnsi="Times New Roman" w:cs="Times New Roman"/>
          <w:b/>
          <w:bCs/>
          <w:sz w:val="30"/>
          <w:szCs w:val="30"/>
          <w:highlight w:val="none"/>
        </w:rPr>
        <w:t xml:space="preserve">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5"/>
          <w:rFonts w:ascii="Times New Roman" w:hAnsi="Times New Roman" w:eastAsia="Times New Roman" w:cs="Times New Roman"/>
          <w:iCs/>
          <w:color w:val="190F13"/>
          <w:sz w:val="18"/>
          <w:szCs w:val="18"/>
          <w:highlight w:val="none"/>
        </w:rPr>
        <w:t>xxxx@xxxx.xxx</w:t>
      </w:r>
      <w:r>
        <w:rPr>
          <w:rStyle w:val="15"/>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p>
    <w:bookmarkEnd w:id="2"/>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rFonts w:ascii="Times New Roman" w:hAnsi="Times New Roman" w:cs="Times New Roman"/>
          <w:b/>
          <w:bCs/>
          <w:i/>
          <w:color w:val="7BA4DB"/>
          <w:sz w:val="18"/>
          <w:szCs w:val="18"/>
          <w:highlight w:val="none"/>
          <w:u w:val="none"/>
        </w:rPr>
        <w:fldChar w:fldCharType="begin"/>
      </w:r>
      <w:r>
        <w:rPr>
          <w:rFonts w:ascii="Times New Roman" w:hAnsi="Times New Roman" w:cs="Times New Roman"/>
          <w:b/>
          <w:bCs/>
          <w:i/>
          <w:color w:val="7BA4DB"/>
          <w:sz w:val="18"/>
          <w:szCs w:val="18"/>
          <w:highlight w:val="none"/>
          <w:u w:val="none"/>
        </w:rPr>
        <w:instrText xml:space="preserve"> HYPERLINK "mailto:editorialoffice@mrrjournal.net" </w:instrText>
      </w:r>
      <w:r>
        <w:rPr>
          <w:rFonts w:ascii="Times New Roman" w:hAnsi="Times New Roman" w:cs="Times New Roman"/>
          <w:b/>
          <w:bCs/>
          <w:i/>
          <w:color w:val="7BA4DB"/>
          <w:sz w:val="18"/>
          <w:szCs w:val="18"/>
          <w:highlight w:val="none"/>
          <w:u w:val="none"/>
        </w:rPr>
        <w:fldChar w:fldCharType="separate"/>
      </w:r>
      <w:r>
        <w:rPr>
          <w:rStyle w:val="15"/>
          <w:rFonts w:ascii="Times New Roman" w:hAnsi="Times New Roman" w:cs="Times New Roman"/>
          <w:b/>
          <w:bCs/>
          <w:i/>
          <w:color w:val="7BA4DB"/>
          <w:sz w:val="18"/>
          <w:szCs w:val="18"/>
          <w:highlight w:val="none"/>
        </w:rPr>
        <w:t>editorial office</w:t>
      </w:r>
      <w:r>
        <w:rPr>
          <w:rFonts w:ascii="Times New Roman" w:hAnsi="Times New Roman" w:cs="Times New Roman"/>
          <w:b/>
          <w:bCs/>
          <w:i/>
          <w:color w:val="7BA4DB"/>
          <w:sz w:val="18"/>
          <w:szCs w:val="18"/>
          <w:highlight w:val="none"/>
          <w:u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Aim:</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3"/>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5"/>
          <w:rFonts w:ascii="Times New Roman" w:hAnsi="Times New Roman" w:cs="Times New Roman"/>
          <w:b/>
          <w:bCs/>
          <w:i/>
          <w:iCs/>
          <w:color w:val="7F7F7F" w:themeColor="background1" w:themeShade="80"/>
          <w:sz w:val="18"/>
          <w:szCs w:val="18"/>
          <w:highlight w:val="none"/>
        </w:rPr>
        <w:t>http://www.wma.net/en/30publications/10policies/b3/</w:t>
      </w:r>
      <w:r>
        <w:rPr>
          <w:rStyle w:val="15"/>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color w:val="7BA4DB"/>
          <w:sz w:val="20"/>
          <w:szCs w:val="20"/>
          <w:highlight w:val="none"/>
        </w:rPr>
        <w:fldChar w:fldCharType="begin"/>
      </w:r>
      <w:r>
        <w:rPr>
          <w:rFonts w:hint="eastAsia" w:ascii="Times New Roman" w:hAnsi="Times New Roman" w:cs="Times New Roman"/>
          <w:color w:val="7BA4DB"/>
          <w:sz w:val="20"/>
          <w:szCs w:val="20"/>
          <w:highlight w:val="none"/>
        </w:rPr>
        <w:instrText xml:space="preserve"> HYPERLINK "http://www.oaepublish.com/files/tpl/mtod/Template_for_Supplementary_Material_mtod.docx" </w:instrText>
      </w:r>
      <w:r>
        <w:rPr>
          <w:rFonts w:hint="eastAsia" w:ascii="Times New Roman" w:hAnsi="Times New Roman" w:cs="Times New Roman"/>
          <w:color w:val="7BA4DB"/>
          <w:sz w:val="20"/>
          <w:szCs w:val="20"/>
          <w:highlight w:val="none"/>
        </w:rPr>
        <w:fldChar w:fldCharType="separate"/>
      </w:r>
      <w:r>
        <w:rPr>
          <w:rStyle w:val="15"/>
          <w:rFonts w:hint="eastAsia" w:ascii="Times New Roman" w:hAnsi="Times New Roman" w:cs="Times New Roman"/>
          <w:color w:val="7BA4DB"/>
          <w:sz w:val="20"/>
          <w:szCs w:val="20"/>
          <w:highlight w:val="none"/>
        </w:rPr>
        <w:t>Supplementary Material Template</w:t>
      </w:r>
      <w:r>
        <w:rPr>
          <w:rFonts w:hint="eastAsia" w:ascii="Times New Roman" w:hAnsi="Times New Roman" w:cs="Times New Roman"/>
          <w:color w:val="7BA4DB"/>
          <w:sz w:val="20"/>
          <w:szCs w:val="20"/>
          <w:highlight w:val="none"/>
        </w:rPr>
        <w:fldChar w:fldCharType="end"/>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5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4"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color w:val="7BA4DB"/>
          <w:highlight w:val="none"/>
        </w:rPr>
        <w:fldChar w:fldCharType="begin"/>
      </w:r>
      <w:r>
        <w:rPr>
          <w:color w:val="7BA4DB"/>
          <w:highlight w:val="none"/>
        </w:rPr>
        <w:instrText xml:space="preserve"> HYPERLINK "http://www.icmje.org/recommendations/browse/roles-and-responsibilities/defining-the-role-of-authors-and-contributors.html" </w:instrText>
      </w:r>
      <w:r>
        <w:rPr>
          <w:color w:val="7BA4DB"/>
          <w:highlight w:val="none"/>
        </w:rPr>
        <w:fldChar w:fldCharType="separate"/>
      </w:r>
      <w:r>
        <w:rPr>
          <w:rStyle w:val="15"/>
          <w:rFonts w:ascii="Times New Roman" w:hAnsi="Times New Roman" w:cs="Times New Roman" w:eastAsiaTheme="minorEastAsia"/>
          <w:b/>
          <w:bCs/>
          <w:color w:val="7BA4DB"/>
          <w:kern w:val="2"/>
          <w:sz w:val="20"/>
          <w:szCs w:val="20"/>
          <w:highlight w:val="none"/>
        </w:rPr>
        <w:t>the criteria</w:t>
      </w:r>
      <w:r>
        <w:rPr>
          <w:rStyle w:val="15"/>
          <w:rFonts w:ascii="Times New Roman" w:hAnsi="Times New Roman" w:cs="Times New Roman" w:eastAsiaTheme="minorEastAsia"/>
          <w:b/>
          <w:bCs/>
          <w:color w:val="7BA4DB"/>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ascii="Times New Roman" w:hAnsi="Times New Roman" w:cs="Times New Roman"/>
          <w:b/>
          <w:bCs/>
          <w:color w:val="7BA4DB"/>
          <w:sz w:val="20"/>
          <w:szCs w:val="20"/>
          <w:highlight w:val="none"/>
          <w:u w:val="none"/>
        </w:rPr>
        <w:fldChar w:fldCharType="begin"/>
      </w:r>
      <w:r>
        <w:rPr>
          <w:rFonts w:ascii="Times New Roman" w:hAnsi="Times New Roman" w:cs="Times New Roman"/>
          <w:b/>
          <w:bCs/>
          <w:color w:val="7BA4DB"/>
          <w:sz w:val="20"/>
          <w:szCs w:val="20"/>
          <w:highlight w:val="none"/>
          <w:u w:val="none"/>
        </w:rPr>
        <w:instrText xml:space="preserve"> HYPERLINK "https://oaepublish.com/mrr/pages/view/editorial_policies" </w:instrText>
      </w:r>
      <w:r>
        <w:rPr>
          <w:rFonts w:ascii="Times New Roman" w:hAnsi="Times New Roman" w:cs="Times New Roman"/>
          <w:b/>
          <w:bCs/>
          <w:color w:val="7BA4DB"/>
          <w:sz w:val="20"/>
          <w:szCs w:val="20"/>
          <w:highlight w:val="none"/>
          <w:u w:val="none"/>
        </w:rPr>
        <w:fldChar w:fldCharType="separate"/>
      </w:r>
      <w:r>
        <w:rPr>
          <w:rStyle w:val="15"/>
          <w:rFonts w:ascii="Times New Roman" w:hAnsi="Times New Roman" w:cs="Times New Roman"/>
          <w:b/>
          <w:bCs/>
          <w:color w:val="7BA4DB"/>
          <w:sz w:val="20"/>
          <w:szCs w:val="20"/>
          <w:highlight w:val="none"/>
        </w:rPr>
        <w:t>Editorial Policies</w:t>
      </w:r>
      <w:r>
        <w:rPr>
          <w:rFonts w:ascii="Times New Roman" w:hAnsi="Times New Roman" w:cs="Times New Roman"/>
          <w:b/>
          <w:bCs/>
          <w:color w:val="7BA4DB"/>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color w:val="7BA4DB"/>
          <w:highlight w:val="none"/>
        </w:rPr>
        <w:fldChar w:fldCharType="begin"/>
      </w:r>
      <w:r>
        <w:rPr>
          <w:color w:val="7BA4DB"/>
          <w:highlight w:val="none"/>
        </w:rPr>
        <w:instrText xml:space="preserve"> HYPERLINK "https://www.wma.net/policies-post/wma-declaration-of-helsinki-ethical-principles-for-medical-research-involving-human-subjects/" </w:instrText>
      </w:r>
      <w:r>
        <w:rPr>
          <w:color w:val="7BA4DB"/>
          <w:highlight w:val="none"/>
        </w:rPr>
        <w:fldChar w:fldCharType="separate"/>
      </w:r>
      <w:r>
        <w:rPr>
          <w:rStyle w:val="15"/>
          <w:rFonts w:ascii="Times New Roman" w:hAnsi="Times New Roman" w:cs="Times New Roman"/>
          <w:b/>
          <w:bCs/>
          <w:color w:val="7BA4DB"/>
          <w:sz w:val="20"/>
          <w:szCs w:val="20"/>
          <w:highlight w:val="none"/>
        </w:rPr>
        <w:t>Declaration of Helsinki</w:t>
      </w:r>
      <w:r>
        <w:rPr>
          <w:rStyle w:val="15"/>
          <w:rFonts w:ascii="Times New Roman" w:hAnsi="Times New Roman" w:cs="Times New Roman"/>
          <w:b/>
          <w:bCs/>
          <w:color w:val="7BA4DB"/>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b/>
          <w:bCs/>
          <w:color w:val="7BA4DB"/>
          <w:sz w:val="20"/>
          <w:szCs w:val="20"/>
          <w:highlight w:val="none"/>
          <w:u w:val="none"/>
        </w:rPr>
        <w:fldChar w:fldCharType="begin"/>
      </w:r>
      <w:r>
        <w:rPr>
          <w:rFonts w:ascii="Times New Roman" w:hAnsi="Times New Roman" w:cs="Times New Roman"/>
          <w:b/>
          <w:bCs/>
          <w:color w:val="7BA4DB"/>
          <w:sz w:val="20"/>
          <w:szCs w:val="20"/>
          <w:highlight w:val="none"/>
          <w:u w:val="none"/>
        </w:rPr>
        <w:instrText xml:space="preserve"> HYPERLINK "https://oaepublish.com/mrr/pages/view/editorial_policies" </w:instrText>
      </w:r>
      <w:r>
        <w:rPr>
          <w:rFonts w:ascii="Times New Roman" w:hAnsi="Times New Roman" w:cs="Times New Roman"/>
          <w:b/>
          <w:bCs/>
          <w:color w:val="7BA4DB"/>
          <w:sz w:val="20"/>
          <w:szCs w:val="20"/>
          <w:highlight w:val="none"/>
          <w:u w:val="none"/>
        </w:rPr>
        <w:fldChar w:fldCharType="separate"/>
      </w:r>
      <w:r>
        <w:rPr>
          <w:rStyle w:val="15"/>
          <w:rFonts w:ascii="Times New Roman" w:hAnsi="Times New Roman" w:cs="Times New Roman"/>
          <w:b/>
          <w:bCs/>
          <w:color w:val="7BA4DB"/>
          <w:sz w:val="20"/>
          <w:szCs w:val="20"/>
          <w:highlight w:val="none"/>
        </w:rPr>
        <w:t>Editorial Policies</w:t>
      </w:r>
      <w:r>
        <w:rPr>
          <w:rFonts w:ascii="Times New Roman" w:hAnsi="Times New Roman" w:cs="Times New Roman"/>
          <w:b/>
          <w:bCs/>
          <w:color w:val="7BA4DB"/>
          <w:sz w:val="20"/>
          <w:szCs w:val="20"/>
          <w:highlight w:val="none"/>
          <w:u w:val="non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6"/>
      <w:bookmarkStart w:id="11" w:name="OLE_LINK17"/>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2"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are cited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lang w:val="en-US" w:eastAsia="zh-CN"/>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"http://www2.bg.am.poznan.pl/czasopisma/medicus.php?lang=eng" </w:instrText>
      </w:r>
      <w:r>
        <w:rPr>
          <w:color w:val="7BA4DB"/>
        </w:rPr>
        <w:fldChar w:fldCharType="separate"/>
      </w:r>
      <w:r>
        <w:rPr>
          <w:rFonts w:eastAsia="宋体" w:cstheme="minorHAnsi"/>
          <w:color w:val="73A5C2"/>
          <w:kern w:val="0"/>
          <w:sz w:val="19"/>
          <w:szCs w:val="19"/>
        </w:rPr>
        <w:t>Ind</w:t>
      </w:r>
      <w:r>
        <w:rPr>
          <w:rFonts w:eastAsia="宋体" w:cstheme="minorHAnsi"/>
          <w:color w:val="7BA4DB"/>
          <w:kern w:val="0"/>
          <w:sz w:val="19"/>
          <w:szCs w:val="19"/>
        </w:rPr>
        <w:t>ex Medicus</w:t>
      </w:r>
      <w:r>
        <w:rPr>
          <w:rFonts w:eastAsia="宋体" w:cstheme="minorHAnsi"/>
          <w:color w:val="7BA4DB"/>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lang w:eastAsia="zh-CN"/>
        </w:rPr>
        <w:t xml:space="preserve"> </w:t>
      </w:r>
      <w:r>
        <w:rPr>
          <w:rFonts w:hint="eastAsia" w:eastAsia="宋体" w:cstheme="minorHAnsi"/>
          <w:color w:val="000000"/>
          <w:kern w:val="0"/>
          <w:sz w:val="19"/>
          <w:szCs w:val="19"/>
        </w:rPr>
        <w:t>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eastAsia"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lang w:eastAsia="zh-CN"/>
              </w:rPr>
              <w:t xml:space="preserve"> </w:t>
            </w:r>
            <w:r>
              <w:rPr>
                <w:rFonts w:eastAsia="宋体" w:cstheme="minorHAnsi"/>
                <w:i/>
                <w:kern w:val="0"/>
                <w:sz w:val="19"/>
                <w:szCs w:val="19"/>
              </w:rPr>
              <w:t>J Appl Clin Pediatr</w:t>
            </w:r>
            <w:r>
              <w:rPr>
                <w:rFonts w:hint="eastAsia" w:eastAsia="宋体" w:cstheme="minorHAnsi"/>
                <w:i/>
                <w:iCs/>
                <w:kern w:val="0"/>
                <w:sz w:val="19"/>
                <w:szCs w:val="19"/>
                <w:lang w:eastAsia="zh-CN"/>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lang w:eastAsia="zh-CN"/>
              </w:rPr>
              <w:t xml:space="preserve"> </w:t>
            </w:r>
            <w:r>
              <w:rPr>
                <w:color w:val="7BA4DB"/>
              </w:rPr>
              <w:fldChar w:fldCharType="begin"/>
            </w:r>
            <w:r>
              <w:rPr>
                <w:color w:val="7BA4DB"/>
              </w:rPr>
              <w:instrText xml:space="preserve"> HYPERLINK "https://www.fda.gov/NewsEvents/Newsroom/PressAnnouncements/ucm574058.htm" </w:instrText>
            </w:r>
            <w:r>
              <w:rPr>
                <w:color w:val="7BA4DB"/>
              </w:rPr>
              <w:fldChar w:fldCharType="separate"/>
            </w:r>
            <w:r>
              <w:rPr>
                <w:rFonts w:eastAsia="宋体" w:cstheme="minorHAnsi"/>
                <w:color w:val="7BA4DB"/>
                <w:kern w:val="0"/>
                <w:sz w:val="19"/>
                <w:szCs w:val="19"/>
              </w:rPr>
              <w:t>https://www.fda.gov/NewsEvents/Newsroom/PressAnnouncements/ucm574058.htm</w:t>
            </w:r>
            <w:r>
              <w:rPr>
                <w:rFonts w:eastAsia="宋体" w:cstheme="minorHAnsi"/>
                <w:color w:val="7BA4DB"/>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lang w:eastAsia="zh-CN"/>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highlight w:val="none"/>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lang w:eastAsia="zh-CN"/>
        </w:rPr>
        <w:t xml:space="preserve"> </w:t>
      </w:r>
      <w:r>
        <w:rPr>
          <w:color w:val="7BA4DB"/>
        </w:rPr>
        <w:fldChar w:fldCharType="begin"/>
      </w:r>
      <w:r>
        <w:rPr>
          <w:color w:val="7BA4DB"/>
        </w:rPr>
        <w:instrText xml:space="preserve"> HYPERLINK "https://www.nlm.nih.gov/bsd/uniform_requirements.html" </w:instrText>
      </w:r>
      <w:r>
        <w:rPr>
          <w:color w:val="7BA4DB"/>
        </w:rPr>
        <w:fldChar w:fldCharType="separate"/>
      </w:r>
      <w:r>
        <w:rPr>
          <w:rFonts w:eastAsia="宋体" w:cstheme="minorHAnsi"/>
          <w:color w:val="7BA4DB"/>
          <w:kern w:val="0"/>
          <w:sz w:val="19"/>
          <w:szCs w:val="19"/>
        </w:rPr>
        <w:t>U.S. National Library of Medicine</w:t>
      </w:r>
      <w:r>
        <w:rPr>
          <w:rFonts w:eastAsia="宋体" w:cstheme="minorHAnsi"/>
          <w:color w:val="7BA4DB"/>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EndNote</w:t>
      </w:r>
      <w:r>
        <w:rPr>
          <w:rFonts w:hint="eastAsia" w:eastAsia="宋体" w:cstheme="minorHAnsi"/>
          <w:color w:val="000000"/>
          <w:kern w:val="0"/>
          <w:sz w:val="19"/>
          <w:szCs w:val="19"/>
          <w:lang w:eastAsia="zh-CN"/>
        </w:rPr>
        <w:t xml:space="preserve"> </w:t>
      </w:r>
      <w:r>
        <w:rPr>
          <w:rFonts w:eastAsia="宋体" w:cstheme="minorHAnsi"/>
          <w:color w:val="000000"/>
          <w:kern w:val="0"/>
          <w:sz w:val="19"/>
          <w:szCs w:val="19"/>
        </w:rPr>
        <w:t>to avoid typing mistakes and duplicated references.</w:t>
      </w:r>
      <w:bookmarkEnd w:id="12"/>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b/>
        <w:bCs/>
        <w:color w:val="7BA4DB"/>
        <w:sz w:val="16"/>
        <w:szCs w:val="16"/>
        <w:lang w:val="en-US" w:eastAsia="zh-CN"/>
      </w:rPr>
      <w:t xml:space="preserve"> </w:t>
    </w:r>
    <w:r>
      <w:rPr>
        <w:rFonts w:hint="eastAsia" w:ascii="Microsoft YaHei UI" w:hAnsi="Microsoft YaHei UI" w:eastAsia="Microsoft YaHei UI" w:cs="Microsoft YaHei UI"/>
        <w:b/>
        <w:bCs/>
        <w:color w:val="7BA4DB"/>
        <w:sz w:val="16"/>
        <w:szCs w:val="16"/>
      </w:rPr>
      <w:fldChar w:fldCharType="begin"/>
    </w:r>
    <w:r>
      <w:rPr>
        <w:rFonts w:hint="eastAsia" w:ascii="Microsoft YaHei UI" w:hAnsi="Microsoft YaHei UI" w:eastAsia="Microsoft YaHei UI" w:cs="Microsoft YaHei UI"/>
        <w:b/>
        <w:bCs/>
        <w:color w:val="7BA4DB"/>
        <w:sz w:val="16"/>
        <w:szCs w:val="16"/>
      </w:rPr>
      <w:instrText xml:space="preserve"> HYPERLINK "http://mtodjournal.net/" </w:instrText>
    </w:r>
    <w:r>
      <w:rPr>
        <w:rFonts w:hint="eastAsia" w:ascii="Microsoft YaHei UI" w:hAnsi="Microsoft YaHei UI" w:eastAsia="Microsoft YaHei UI" w:cs="Microsoft YaHei UI"/>
        <w:b/>
        <w:bCs/>
        <w:color w:val="7BA4DB"/>
        <w:sz w:val="16"/>
        <w:szCs w:val="16"/>
      </w:rPr>
      <w:fldChar w:fldCharType="separate"/>
    </w:r>
    <w:r>
      <w:rPr>
        <w:rStyle w:val="15"/>
        <w:rFonts w:hint="eastAsia" w:ascii="Microsoft YaHei UI" w:hAnsi="Microsoft YaHei UI" w:eastAsia="Microsoft YaHei UI" w:cs="Microsoft YaHei UI"/>
        <w:b/>
        <w:bCs/>
        <w:color w:val="7BA4DB"/>
        <w:sz w:val="16"/>
        <w:szCs w:val="16"/>
      </w:rPr>
      <w:t>www.m</w:t>
    </w:r>
    <w:r>
      <w:rPr>
        <w:rStyle w:val="15"/>
        <w:rFonts w:hint="eastAsia" w:ascii="Microsoft YaHei UI" w:hAnsi="Microsoft YaHei UI" w:eastAsia="Microsoft YaHei UI" w:cs="Microsoft YaHei UI"/>
        <w:b/>
        <w:bCs/>
        <w:color w:val="7BA4DB"/>
        <w:sz w:val="16"/>
        <w:szCs w:val="16"/>
        <w:lang w:val="en-US" w:eastAsia="zh-CN"/>
      </w:rPr>
      <w:t>rr</w:t>
    </w:r>
    <w:r>
      <w:rPr>
        <w:rStyle w:val="15"/>
        <w:rFonts w:hint="eastAsia" w:ascii="Microsoft YaHei UI" w:hAnsi="Microsoft YaHei UI" w:eastAsia="Microsoft YaHei UI" w:cs="Microsoft YaHei UI"/>
        <w:b/>
        <w:bCs/>
        <w:color w:val="7BA4DB"/>
        <w:sz w:val="16"/>
        <w:szCs w:val="16"/>
      </w:rPr>
      <w:t>journal.net</w:t>
    </w:r>
    <w:r>
      <w:rPr>
        <w:rFonts w:hint="eastAsia" w:ascii="Microsoft YaHei UI" w:hAnsi="Microsoft YaHei UI" w:eastAsia="Microsoft YaHei UI" w:cs="Microsoft YaHei UI"/>
        <w:b/>
        <w:bCs/>
        <w:color w:val="7BA4DB"/>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Microbiome Res Rep</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mrr</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3" w:name="OLE_LINK5"/>
    <w:r>
      <mc:AlternateContent>
        <mc:Choice Requires="wps">
          <w:drawing>
            <wp:anchor distT="0" distB="0" distL="0" distR="0" simplePos="0" relativeHeight="251661312" behindDoc="1" locked="0" layoutInCell="0" allowOverlap="1">
              <wp:simplePos x="0" y="0"/>
              <wp:positionH relativeFrom="column">
                <wp:posOffset>3439795</wp:posOffset>
              </wp:positionH>
              <wp:positionV relativeFrom="paragraph">
                <wp:posOffset>-57785</wp:posOffset>
              </wp:positionV>
              <wp:extent cx="2007235" cy="482600"/>
              <wp:effectExtent l="0" t="0" r="0" b="0"/>
              <wp:wrapNone/>
              <wp:docPr id="13" name="文本框 1"/>
              <wp:cNvGraphicFramePr/>
              <a:graphic xmlns:a="http://schemas.openxmlformats.org/drawingml/2006/main">
                <a:graphicData uri="http://schemas.microsoft.com/office/word/2010/wordprocessingShape">
                  <wps:wsp>
                    <wps:cNvSpPr/>
                    <wps:spPr>
                      <a:xfrm>
                        <a:off x="0" y="0"/>
                        <a:ext cx="2007235" cy="482600"/>
                      </a:xfrm>
                      <a:prstGeom prst="rect">
                        <a:avLst/>
                      </a:prstGeom>
                      <a:noFill/>
                      <a:ln w="0">
                        <a:noFill/>
                      </a:ln>
                    </wps:spPr>
                    <wps:style>
                      <a:lnRef idx="0">
                        <a:srgbClr val="FFFFFF"/>
                      </a:lnRef>
                      <a:fillRef idx="0">
                        <a:srgbClr val="FFFFFF"/>
                      </a:fillRef>
                      <a:effectRef idx="0">
                        <a:srgbClr val="FFFFFF"/>
                      </a:effectRef>
                      <a:fontRef idx="minor"/>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4" w:name="OLE_LINK9"/>
                          <w:bookmarkStart w:id="15"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4"/>
                          <w:bookmarkEnd w:id="15"/>
                        </w:p>
                      </w:txbxContent>
                    </wps:txbx>
                    <wps:bodyPr>
                      <a:noAutofit/>
                    </wps:bodyPr>
                  </wps:wsp>
                </a:graphicData>
              </a:graphic>
            </wp:anchor>
          </w:drawing>
        </mc:Choice>
        <mc:Fallback>
          <w:pict>
            <v:rect id="文本框 1" o:spid="_x0000_s1026" o:spt="1" style="position:absolute;left:0pt;margin-left:270.85pt;margin-top:-4.55pt;height:38pt;width:158.05pt;z-index:-251655168;mso-width-relative:page;mso-height-relative:page;" filled="f" stroked="f" coordsize="21600,21600" o:allowincell="f" o:gfxdata="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iKkdC&#10;2AAAAAkBAAAPAAAAAAAAAAEAIAAAACIAAABkcnMvZG93bnJldi54bWxQSwECFAAUAAAACACHTuJA&#10;ukpdrq8BAABZAwAADgAAAAAAAAABACAAAAAnAQAAZHJzL2Uyb0RvYy54bWxQSwUGAAAAAAYABgBZ&#10;AQAASAUAAAAA&#10;">
              <v:fill on="f" focussize="0,0"/>
              <v:stroke on="f" weight="0pt"/>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left"/>
                      <w:textAlignment w:val="auto"/>
                      <w:rPr>
                        <w:rFonts w:ascii="Arial" w:hAnsi="Arial"/>
                        <w:b/>
                        <w:color w:val="7BA4DB"/>
                        <w:sz w:val="26"/>
                        <w:szCs w:val="26"/>
                      </w:rPr>
                    </w:pPr>
                    <w:bookmarkStart w:id="14" w:name="OLE_LINK9"/>
                    <w:bookmarkStart w:id="15" w:name="OLE_LINK8"/>
                    <w:r>
                      <w:rPr>
                        <w:rFonts w:hint="eastAsia" w:ascii="Arial" w:hAnsi="Arial"/>
                        <w:b/>
                        <w:color w:val="7BA4DB"/>
                        <w:sz w:val="26"/>
                        <w:szCs w:val="26"/>
                      </w:rPr>
                      <w:t>Microbiome</w:t>
                    </w:r>
                    <w:r>
                      <w:rPr>
                        <w:rFonts w:hint="eastAsia" w:ascii="Arial" w:hAnsi="Arial"/>
                        <w:b/>
                        <w:color w:val="7BA4DB"/>
                        <w:sz w:val="26"/>
                        <w:szCs w:val="26"/>
                        <w:lang w:val="en-US" w:eastAsia="zh-CN"/>
                      </w:rPr>
                      <w:t xml:space="preserve"> </w:t>
                    </w:r>
                    <w:r>
                      <w:rPr>
                        <w:rFonts w:hint="eastAsia" w:ascii="Arial" w:hAnsi="Arial"/>
                        <w:b/>
                        <w:color w:val="7BA4DB"/>
                        <w:sz w:val="26"/>
                        <w:szCs w:val="26"/>
                      </w:rPr>
                      <w:t>Research Reports</w:t>
                    </w:r>
                    <w:bookmarkEnd w:id="14"/>
                    <w:bookmarkEnd w:id="15"/>
                  </w:p>
                </w:txbxContent>
              </v:textbox>
            </v:rect>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sz w:val="16"/>
        <w:szCs w:val="16"/>
      </w:rPr>
      <w:t>Microbiome Res Rep</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mrr</w:t>
    </w:r>
    <w:r>
      <w:rPr>
        <w:rFonts w:ascii="Times New Roman" w:hAnsi="Times New Roman" w:cs="Times New Roman"/>
        <w:sz w:val="16"/>
        <w:szCs w:val="16"/>
      </w:rPr>
      <w:t>.xxxx.xx</w:t>
    </w:r>
    <w:bookmarkEnd w:id="1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9B3209"/>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115CC"/>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EE0"/>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b/>
      <w:bCs/>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2355</Words>
  <Characters>15173</Characters>
  <Lines>126</Lines>
  <Paragraphs>34</Paragraphs>
  <TotalTime>4</TotalTime>
  <ScaleCrop>false</ScaleCrop>
  <LinksUpToDate>false</LinksUpToDate>
  <CharactersWithSpaces>17494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2018-06-05T08:56:00Z</dcterms:created>
  <dc:creator>A</dc:creator>
  <cp:lastModifiedBy>.</cp:lastModifiedBy>
  <dcterms:modified xsi:type="dcterms:W3CDTF">2021-07-19T10:49:03Z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4BD467E972B44D22B6CEA5CA5FE10E12</vt:lpwstr>
  </property>
</Properties>
</file>